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71799" w14:textId="67DE362C" w:rsidR="00151D4B" w:rsidRPr="004628D8" w:rsidRDefault="00151D4B" w:rsidP="00151D4B">
      <w:pPr>
        <w:widowControl w:val="0"/>
        <w:spacing w:after="60" w:line="288" w:lineRule="auto"/>
        <w:ind w:right="102"/>
        <w:rPr>
          <w:rFonts w:ascii="Arial Black" w:hAnsi="Arial Black"/>
          <w:bCs/>
          <w:caps/>
          <w:color w:val="808080"/>
          <w:kern w:val="32"/>
          <w:sz w:val="24"/>
          <w:szCs w:val="26"/>
        </w:rPr>
      </w:pPr>
      <w:r>
        <w:rPr>
          <w:rFonts w:ascii="Arial Black" w:hAnsi="Arial Black"/>
          <w:bCs/>
          <w:caps/>
          <w:color w:val="808080"/>
          <w:kern w:val="32"/>
          <w:sz w:val="24"/>
          <w:szCs w:val="26"/>
        </w:rPr>
        <w:t>1</w:t>
      </w:r>
      <w:r w:rsidRPr="004628D8">
        <w:rPr>
          <w:rFonts w:ascii="Arial Black" w:hAnsi="Arial Black"/>
          <w:bCs/>
          <w:caps/>
          <w:color w:val="808080"/>
          <w:kern w:val="32"/>
          <w:sz w:val="24"/>
          <w:szCs w:val="26"/>
        </w:rPr>
        <w:t xml:space="preserve">. MINUTA </w:t>
      </w:r>
      <w:r w:rsidR="00735771">
        <w:rPr>
          <w:rFonts w:ascii="Arial Black" w:hAnsi="Arial Black"/>
          <w:bCs/>
          <w:caps/>
          <w:color w:val="808080"/>
          <w:kern w:val="32"/>
          <w:sz w:val="24"/>
          <w:szCs w:val="26"/>
        </w:rPr>
        <w:t>DA LEI</w:t>
      </w:r>
      <w:r w:rsidR="00041E3A">
        <w:rPr>
          <w:rFonts w:ascii="Arial Black" w:hAnsi="Arial Black"/>
          <w:bCs/>
          <w:caps/>
          <w:color w:val="808080"/>
          <w:kern w:val="32"/>
          <w:sz w:val="24"/>
          <w:szCs w:val="26"/>
        </w:rPr>
        <w:t xml:space="preserve"> DO TRANSPORTE COLETIVO PRIVADO DE PASSAGEIROS </w:t>
      </w:r>
    </w:p>
    <w:p w14:paraId="6940F610" w14:textId="77777777" w:rsidR="00151D4B" w:rsidRPr="004628D8" w:rsidRDefault="00151D4B" w:rsidP="00151D4B">
      <w:pPr>
        <w:widowControl w:val="0"/>
        <w:spacing w:after="60" w:line="288" w:lineRule="auto"/>
        <w:ind w:right="102"/>
        <w:rPr>
          <w:rFonts w:cs="Arial"/>
          <w:b/>
          <w:noProof/>
        </w:rPr>
      </w:pPr>
    </w:p>
    <w:p w14:paraId="7C2CA777" w14:textId="20A7FE4E" w:rsidR="00151D4B" w:rsidRPr="004628D8" w:rsidRDefault="00151D4B" w:rsidP="00151D4B">
      <w:pPr>
        <w:widowControl w:val="0"/>
        <w:tabs>
          <w:tab w:val="right" w:leader="dot" w:pos="9054"/>
        </w:tabs>
        <w:spacing w:after="0"/>
        <w:rPr>
          <w:rFonts w:cs="Arial"/>
          <w:b/>
          <w:bCs/>
          <w:noProof/>
        </w:rPr>
      </w:pPr>
      <w:r w:rsidRPr="004628D8">
        <w:rPr>
          <w:rFonts w:cs="Arial"/>
          <w:b/>
          <w:noProof/>
        </w:rPr>
        <w:t>PROJETO DE LEI COMPLEMENTAR Nº</w:t>
      </w:r>
      <w:r w:rsidRPr="004628D8">
        <w:rPr>
          <w:rFonts w:cs="Arial"/>
          <w:b/>
          <w:noProof/>
          <w:spacing w:val="-22"/>
        </w:rPr>
        <w:t xml:space="preserve"> </w:t>
      </w:r>
      <w:r w:rsidR="00735771">
        <w:rPr>
          <w:rFonts w:cs="Arial"/>
          <w:b/>
          <w:noProof/>
          <w:spacing w:val="-22"/>
        </w:rPr>
        <w:t>___________</w:t>
      </w:r>
    </w:p>
    <w:p w14:paraId="5D4E01C7" w14:textId="77777777" w:rsidR="00151D4B" w:rsidRDefault="00151D4B" w:rsidP="00151D4B"/>
    <w:p w14:paraId="123124AF" w14:textId="77777777" w:rsidR="00151D4B" w:rsidRPr="005F4487" w:rsidRDefault="00151D4B" w:rsidP="00151D4B">
      <w:pPr>
        <w:widowControl w:val="0"/>
        <w:spacing w:after="60" w:line="288" w:lineRule="auto"/>
        <w:ind w:right="-8"/>
        <w:jc w:val="center"/>
        <w:rPr>
          <w:rFonts w:cs="Arial"/>
          <w:b/>
          <w:noProof/>
          <w:lang w:val="en-GB"/>
        </w:rPr>
      </w:pPr>
      <w:r w:rsidRPr="005F4487">
        <w:rPr>
          <w:rFonts w:cs="Arial"/>
          <w:b/>
          <w:noProof/>
          <w:lang w:val="en-GB"/>
        </w:rPr>
        <w:t>SUMÁRIO</w:t>
      </w:r>
    </w:p>
    <w:sdt>
      <w:sdtPr>
        <w:rPr>
          <w:rFonts w:ascii="Arial" w:eastAsiaTheme="minorHAnsi" w:hAnsi="Arial" w:cstheme="minorBidi"/>
          <w:color w:val="auto"/>
          <w:sz w:val="22"/>
          <w:szCs w:val="22"/>
          <w:lang w:eastAsia="en-US"/>
        </w:rPr>
        <w:id w:val="-309173922"/>
        <w:docPartObj>
          <w:docPartGallery w:val="Table of Contents"/>
          <w:docPartUnique/>
        </w:docPartObj>
      </w:sdtPr>
      <w:sdtEndPr>
        <w:rPr>
          <w:rFonts w:cs="Arial"/>
          <w:bCs/>
        </w:rPr>
      </w:sdtEndPr>
      <w:sdtContent>
        <w:p w14:paraId="12A93F7F" w14:textId="4DB7F524" w:rsidR="00A65868" w:rsidRDefault="00A65868">
          <w:pPr>
            <w:pStyle w:val="CabealhodoSumrio"/>
          </w:pPr>
        </w:p>
        <w:p w14:paraId="106FFA7E" w14:textId="77777777" w:rsidR="00F11551" w:rsidRDefault="00A65868">
          <w:pPr>
            <w:pStyle w:val="Sumrio1"/>
            <w:tabs>
              <w:tab w:val="right" w:leader="underscore" w:pos="9062"/>
            </w:tabs>
            <w:rPr>
              <w:rFonts w:eastAsiaTheme="minorEastAsia"/>
              <w:b w:val="0"/>
              <w:bCs w:val="0"/>
              <w:i w:val="0"/>
              <w:iCs w:val="0"/>
              <w:noProof/>
              <w:sz w:val="22"/>
              <w:szCs w:val="22"/>
              <w:lang w:eastAsia="pt-BR"/>
            </w:rPr>
          </w:pPr>
          <w:r w:rsidRPr="005E5ECB">
            <w:rPr>
              <w:rFonts w:ascii="Arial" w:hAnsi="Arial" w:cs="Arial"/>
              <w:b w:val="0"/>
              <w:bCs w:val="0"/>
              <w:i w:val="0"/>
              <w:iCs w:val="0"/>
              <w:caps/>
              <w:noProof/>
              <w:sz w:val="22"/>
              <w:szCs w:val="22"/>
            </w:rPr>
            <w:fldChar w:fldCharType="begin"/>
          </w:r>
          <w:r w:rsidRPr="005E5ECB">
            <w:rPr>
              <w:rFonts w:ascii="Arial" w:hAnsi="Arial" w:cs="Arial"/>
              <w:b w:val="0"/>
              <w:bCs w:val="0"/>
              <w:i w:val="0"/>
              <w:iCs w:val="0"/>
              <w:caps/>
              <w:noProof/>
              <w:sz w:val="22"/>
              <w:szCs w:val="22"/>
            </w:rPr>
            <w:instrText xml:space="preserve"> TOC \o "1-2" \h \z \u </w:instrText>
          </w:r>
          <w:r w:rsidRPr="005E5ECB">
            <w:rPr>
              <w:rFonts w:ascii="Arial" w:hAnsi="Arial" w:cs="Arial"/>
              <w:b w:val="0"/>
              <w:bCs w:val="0"/>
              <w:i w:val="0"/>
              <w:iCs w:val="0"/>
              <w:caps/>
              <w:noProof/>
              <w:sz w:val="22"/>
              <w:szCs w:val="22"/>
            </w:rPr>
            <w:fldChar w:fldCharType="separate"/>
          </w:r>
          <w:hyperlink w:anchor="_Toc488137598" w:history="1">
            <w:r w:rsidR="00F11551" w:rsidRPr="00E1537D">
              <w:rPr>
                <w:rStyle w:val="Hyperlink"/>
                <w:noProof/>
                <w:highlight w:val="yellow"/>
              </w:rPr>
              <w:t>CAPÍTULO I – XoXoXo</w:t>
            </w:r>
            <w:r w:rsidR="00F11551">
              <w:rPr>
                <w:noProof/>
                <w:webHidden/>
              </w:rPr>
              <w:tab/>
            </w:r>
            <w:r w:rsidR="00F11551">
              <w:rPr>
                <w:noProof/>
                <w:webHidden/>
              </w:rPr>
              <w:fldChar w:fldCharType="begin"/>
            </w:r>
            <w:r w:rsidR="00F11551">
              <w:rPr>
                <w:noProof/>
                <w:webHidden/>
              </w:rPr>
              <w:instrText xml:space="preserve"> PAGEREF _Toc488137598 \h </w:instrText>
            </w:r>
            <w:r w:rsidR="00F11551">
              <w:rPr>
                <w:noProof/>
                <w:webHidden/>
              </w:rPr>
            </w:r>
            <w:r w:rsidR="00F11551">
              <w:rPr>
                <w:noProof/>
                <w:webHidden/>
              </w:rPr>
              <w:fldChar w:fldCharType="separate"/>
            </w:r>
            <w:r w:rsidR="00F11551">
              <w:rPr>
                <w:noProof/>
                <w:webHidden/>
              </w:rPr>
              <w:t>2</w:t>
            </w:r>
            <w:r w:rsidR="00F11551">
              <w:rPr>
                <w:noProof/>
                <w:webHidden/>
              </w:rPr>
              <w:fldChar w:fldCharType="end"/>
            </w:r>
          </w:hyperlink>
        </w:p>
        <w:p w14:paraId="32E96693" w14:textId="77777777" w:rsidR="00F11551" w:rsidRDefault="00F11551">
          <w:pPr>
            <w:pStyle w:val="Sumrio2"/>
            <w:tabs>
              <w:tab w:val="right" w:leader="underscore" w:pos="9062"/>
            </w:tabs>
            <w:rPr>
              <w:rFonts w:eastAsiaTheme="minorEastAsia"/>
              <w:b w:val="0"/>
              <w:bCs w:val="0"/>
              <w:noProof/>
              <w:lang w:eastAsia="pt-BR"/>
            </w:rPr>
          </w:pPr>
          <w:hyperlink w:anchor="_Toc488137599" w:history="1">
            <w:r w:rsidRPr="00E1537D">
              <w:rPr>
                <w:rStyle w:val="Hyperlink"/>
                <w:noProof/>
                <w:highlight w:val="yellow"/>
              </w:rPr>
              <w:t>Seção I – XoXoXo</w:t>
            </w:r>
            <w:r>
              <w:rPr>
                <w:noProof/>
                <w:webHidden/>
              </w:rPr>
              <w:tab/>
            </w:r>
            <w:r>
              <w:rPr>
                <w:noProof/>
                <w:webHidden/>
              </w:rPr>
              <w:fldChar w:fldCharType="begin"/>
            </w:r>
            <w:r>
              <w:rPr>
                <w:noProof/>
                <w:webHidden/>
              </w:rPr>
              <w:instrText xml:space="preserve"> PAGEREF _Toc488137599 \h </w:instrText>
            </w:r>
            <w:r>
              <w:rPr>
                <w:noProof/>
                <w:webHidden/>
              </w:rPr>
            </w:r>
            <w:r>
              <w:rPr>
                <w:noProof/>
                <w:webHidden/>
              </w:rPr>
              <w:fldChar w:fldCharType="separate"/>
            </w:r>
            <w:r>
              <w:rPr>
                <w:noProof/>
                <w:webHidden/>
              </w:rPr>
              <w:t>2</w:t>
            </w:r>
            <w:r>
              <w:rPr>
                <w:noProof/>
                <w:webHidden/>
              </w:rPr>
              <w:fldChar w:fldCharType="end"/>
            </w:r>
          </w:hyperlink>
        </w:p>
        <w:p w14:paraId="01F5A489" w14:textId="43E3E9C3" w:rsidR="00A65868" w:rsidRPr="005E5ECB" w:rsidRDefault="00A65868">
          <w:pPr>
            <w:rPr>
              <w:rFonts w:cs="Arial"/>
            </w:rPr>
          </w:pPr>
          <w:r w:rsidRPr="005E5ECB">
            <w:rPr>
              <w:rFonts w:cs="Arial"/>
              <w:bCs/>
              <w:iCs/>
              <w:caps/>
              <w:noProof/>
            </w:rPr>
            <w:fldChar w:fldCharType="end"/>
          </w:r>
        </w:p>
      </w:sdtContent>
    </w:sdt>
    <w:p w14:paraId="4C64A0F6" w14:textId="77777777" w:rsidR="007B60D4" w:rsidRPr="005F4487" w:rsidRDefault="007B60D4">
      <w:pPr>
        <w:rPr>
          <w:noProof/>
          <w:lang w:val="en-GB"/>
        </w:rPr>
      </w:pPr>
      <w:r w:rsidRPr="005F4487">
        <w:rPr>
          <w:noProof/>
          <w:lang w:val="en-GB"/>
        </w:rPr>
        <w:br w:type="page"/>
      </w:r>
    </w:p>
    <w:p w14:paraId="0BB1D2CF" w14:textId="63D5BC96" w:rsidR="00D5311C" w:rsidRPr="004628D8" w:rsidRDefault="00D5311C" w:rsidP="00D5311C">
      <w:pPr>
        <w:widowControl w:val="0"/>
        <w:tabs>
          <w:tab w:val="right" w:leader="dot" w:pos="9054"/>
        </w:tabs>
        <w:spacing w:after="0"/>
        <w:rPr>
          <w:rFonts w:cs="Arial"/>
          <w:b/>
          <w:bCs/>
          <w:noProof/>
        </w:rPr>
      </w:pPr>
      <w:r w:rsidRPr="004628D8">
        <w:rPr>
          <w:rFonts w:cs="Arial"/>
          <w:b/>
          <w:noProof/>
        </w:rPr>
        <w:lastRenderedPageBreak/>
        <w:t>LEI COMPLEMENTAR Nº</w:t>
      </w:r>
      <w:r w:rsidRPr="004628D8">
        <w:rPr>
          <w:rFonts w:cs="Arial"/>
          <w:b/>
          <w:noProof/>
          <w:spacing w:val="-22"/>
        </w:rPr>
        <w:t xml:space="preserve"> </w:t>
      </w:r>
      <w:r w:rsidR="00735771">
        <w:rPr>
          <w:rFonts w:cs="Arial"/>
          <w:b/>
          <w:noProof/>
          <w:spacing w:val="-22"/>
        </w:rPr>
        <w:t>________</w:t>
      </w:r>
    </w:p>
    <w:p w14:paraId="3FF1157B" w14:textId="77777777" w:rsidR="00D5311C" w:rsidRPr="004628D8" w:rsidRDefault="00D5311C" w:rsidP="00D5311C">
      <w:pPr>
        <w:widowControl w:val="0"/>
        <w:spacing w:after="60" w:line="288" w:lineRule="auto"/>
        <w:ind w:right="102"/>
        <w:rPr>
          <w:rFonts w:eastAsia="Arial" w:cs="Arial"/>
          <w:noProof/>
        </w:rPr>
      </w:pPr>
    </w:p>
    <w:p w14:paraId="78263242" w14:textId="2044C2FF" w:rsidR="00D5311C" w:rsidRDefault="00D5311C" w:rsidP="00CC2AAA">
      <w:pPr>
        <w:widowControl w:val="0"/>
        <w:spacing w:after="60" w:line="264" w:lineRule="auto"/>
        <w:ind w:left="4536" w:right="102"/>
        <w:jc w:val="both"/>
        <w:rPr>
          <w:rFonts w:cs="Arial"/>
          <w:noProof/>
        </w:rPr>
      </w:pPr>
      <w:r w:rsidRPr="004628D8">
        <w:rPr>
          <w:rFonts w:cs="Arial"/>
          <w:b/>
          <w:noProof/>
        </w:rPr>
        <w:t>Súmula:</w:t>
      </w:r>
      <w:r w:rsidRPr="004628D8">
        <w:rPr>
          <w:rFonts w:cs="Arial"/>
          <w:noProof/>
        </w:rPr>
        <w:t xml:space="preserve"> </w:t>
      </w:r>
      <w:r w:rsidR="00CC2AAA" w:rsidRPr="00CC2AAA">
        <w:rPr>
          <w:rFonts w:cs="Arial"/>
          <w:b/>
          <w:noProof/>
        </w:rPr>
        <w:t>“</w:t>
      </w:r>
      <w:r w:rsidR="00B75398" w:rsidRPr="00B75398">
        <w:rPr>
          <w:rFonts w:cs="Arial"/>
          <w:b/>
          <w:noProof/>
        </w:rPr>
        <w:t>Dispõe sobre a organização dos serviços do Sistema de Transporte Coletivo Privado de Passageiros do Município de Telêmaco Borba.</w:t>
      </w:r>
      <w:r w:rsidR="00CC2AAA" w:rsidRPr="00CC2AAA">
        <w:rPr>
          <w:rFonts w:cs="Arial"/>
          <w:b/>
          <w:noProof/>
        </w:rPr>
        <w:t>”.</w:t>
      </w:r>
    </w:p>
    <w:p w14:paraId="31DCD78A" w14:textId="77777777" w:rsidR="00CC2AAA" w:rsidRPr="004628D8" w:rsidRDefault="00CC2AAA" w:rsidP="00CC2AAA">
      <w:pPr>
        <w:widowControl w:val="0"/>
        <w:spacing w:after="60" w:line="264" w:lineRule="auto"/>
        <w:ind w:left="4536" w:right="102"/>
        <w:rPr>
          <w:rFonts w:eastAsia="Arial" w:cs="Arial"/>
          <w:noProof/>
        </w:rPr>
      </w:pPr>
    </w:p>
    <w:p w14:paraId="2FFE42A1" w14:textId="27F5F1B8" w:rsidR="00D5311C" w:rsidRDefault="00D5311C" w:rsidP="00735771">
      <w:pPr>
        <w:widowControl w:val="0"/>
        <w:spacing w:after="60" w:line="288" w:lineRule="auto"/>
        <w:ind w:right="102"/>
        <w:jc w:val="both"/>
        <w:rPr>
          <w:rFonts w:cs="Arial"/>
          <w:noProof/>
        </w:rPr>
      </w:pPr>
      <w:r>
        <w:rPr>
          <w:rFonts w:cs="Arial"/>
          <w:noProof/>
        </w:rPr>
        <w:t>O</w:t>
      </w:r>
      <w:r w:rsidRPr="00D5311C">
        <w:rPr>
          <w:rFonts w:cs="Arial"/>
          <w:noProof/>
        </w:rPr>
        <w:t xml:space="preserve"> povo de Telêmaco Borba, estado do Paraná, através de seus representantes na câmara legislativa, aprovou, e eu, Prefeito </w:t>
      </w:r>
      <w:r>
        <w:rPr>
          <w:rFonts w:cs="Arial"/>
          <w:noProof/>
        </w:rPr>
        <w:t>d</w:t>
      </w:r>
      <w:r w:rsidRPr="00D5311C">
        <w:rPr>
          <w:rFonts w:cs="Arial"/>
          <w:noProof/>
        </w:rPr>
        <w:t>o Município</w:t>
      </w:r>
      <w:r>
        <w:rPr>
          <w:rFonts w:cs="Arial"/>
          <w:noProof/>
        </w:rPr>
        <w:t>, sanciono a seguinte lei:</w:t>
      </w:r>
    </w:p>
    <w:p w14:paraId="76CB0267" w14:textId="77777777" w:rsidR="00E80F08" w:rsidRPr="00735771" w:rsidRDefault="00E80F08" w:rsidP="00735771">
      <w:pPr>
        <w:widowControl w:val="0"/>
        <w:spacing w:after="60" w:line="288" w:lineRule="auto"/>
        <w:ind w:right="102"/>
        <w:jc w:val="both"/>
        <w:rPr>
          <w:rFonts w:cs="Arial"/>
          <w:noProof/>
        </w:rPr>
      </w:pPr>
    </w:p>
    <w:p w14:paraId="1009B8CF" w14:textId="4C0DA4A3" w:rsidR="00927205" w:rsidRPr="00041E3A" w:rsidRDefault="009C25C7" w:rsidP="00685AE2">
      <w:pPr>
        <w:pStyle w:val="LEICAPITULO"/>
        <w:rPr>
          <w:highlight w:val="yellow"/>
        </w:rPr>
      </w:pPr>
      <w:bookmarkStart w:id="0" w:name="_Toc488137598"/>
      <w:r w:rsidRPr="00041E3A">
        <w:rPr>
          <w:highlight w:val="yellow"/>
        </w:rPr>
        <w:t xml:space="preserve">CAPÍTULO I – </w:t>
      </w:r>
      <w:r w:rsidR="00735771" w:rsidRPr="00041E3A">
        <w:rPr>
          <w:highlight w:val="yellow"/>
        </w:rPr>
        <w:t>XoXoXo</w:t>
      </w:r>
      <w:bookmarkEnd w:id="0"/>
    </w:p>
    <w:p w14:paraId="3B077DD3" w14:textId="77777777" w:rsidR="005E5ECB" w:rsidRPr="00041E3A" w:rsidRDefault="005E5ECB" w:rsidP="00E80F08">
      <w:pPr>
        <w:pStyle w:val="LeiSecao"/>
        <w:rPr>
          <w:highlight w:val="yellow"/>
        </w:rPr>
      </w:pPr>
    </w:p>
    <w:p w14:paraId="3100EEE3" w14:textId="2AC6CEBD" w:rsidR="005E5ECB" w:rsidRPr="00041E3A" w:rsidRDefault="005E5ECB" w:rsidP="00E80F08">
      <w:pPr>
        <w:pStyle w:val="LeiSecao"/>
        <w:rPr>
          <w:highlight w:val="yellow"/>
        </w:rPr>
      </w:pPr>
      <w:bookmarkStart w:id="1" w:name="_Toc488137599"/>
      <w:r w:rsidRPr="00041E3A">
        <w:rPr>
          <w:highlight w:val="yellow"/>
        </w:rPr>
        <w:t xml:space="preserve">Seção I – </w:t>
      </w:r>
      <w:r w:rsidR="00735771" w:rsidRPr="00041E3A">
        <w:rPr>
          <w:highlight w:val="yellow"/>
        </w:rPr>
        <w:t>X</w:t>
      </w:r>
      <w:r w:rsidR="00735771" w:rsidRPr="00041E3A">
        <w:rPr>
          <w:rStyle w:val="LeiSecaoChar"/>
          <w:highlight w:val="yellow"/>
        </w:rPr>
        <w:t>o</w:t>
      </w:r>
      <w:r w:rsidR="00735771" w:rsidRPr="00041E3A">
        <w:rPr>
          <w:highlight w:val="yellow"/>
        </w:rPr>
        <w:t>XoXo</w:t>
      </w:r>
      <w:bookmarkEnd w:id="1"/>
    </w:p>
    <w:p w14:paraId="55676AC4" w14:textId="3B7DA87E" w:rsidR="005E5ECB" w:rsidRPr="00241B32" w:rsidRDefault="005E5ECB" w:rsidP="005E5ECB">
      <w:pPr>
        <w:pStyle w:val="LeiSubsecao"/>
      </w:pPr>
      <w:r w:rsidRPr="00041E3A">
        <w:rPr>
          <w:highlight w:val="yellow"/>
        </w:rPr>
        <w:t xml:space="preserve">Subseção I - </w:t>
      </w:r>
      <w:r w:rsidR="00222205" w:rsidRPr="00041E3A">
        <w:rPr>
          <w:highlight w:val="yellow"/>
        </w:rPr>
        <w:t>xoxoxo</w:t>
      </w:r>
    </w:p>
    <w:p w14:paraId="213D98ED" w14:textId="77777777" w:rsidR="005E5ECB" w:rsidRPr="004628D8" w:rsidRDefault="005E5ECB" w:rsidP="00CF67FE">
      <w:pPr>
        <w:pStyle w:val="LEICAPITULO"/>
      </w:pPr>
    </w:p>
    <w:p w14:paraId="246966F4" w14:textId="77777777" w:rsidR="00D5311C" w:rsidRPr="004818A7" w:rsidRDefault="00D5311C" w:rsidP="004818A7">
      <w:pPr>
        <w:widowControl w:val="0"/>
        <w:spacing w:after="60" w:line="288" w:lineRule="auto"/>
        <w:ind w:right="102"/>
        <w:jc w:val="both"/>
        <w:rPr>
          <w:rFonts w:eastAsia="Times New Roman" w:cs="Arial"/>
          <w:noProof/>
        </w:rPr>
      </w:pPr>
    </w:p>
    <w:p w14:paraId="4403EC33" w14:textId="1E1D8871" w:rsidR="00B75398" w:rsidRPr="00B75398" w:rsidRDefault="00B75398" w:rsidP="00B75398">
      <w:pPr>
        <w:pStyle w:val="PargrafodaLista"/>
        <w:widowControl w:val="0"/>
        <w:numPr>
          <w:ilvl w:val="0"/>
          <w:numId w:val="6"/>
        </w:numPr>
        <w:spacing w:after="120" w:line="288" w:lineRule="auto"/>
        <w:ind w:left="0" w:right="567" w:firstLine="0"/>
        <w:jc w:val="both"/>
        <w:rPr>
          <w:rFonts w:eastAsia="Times New Roman" w:cs="Arial"/>
          <w:noProof/>
        </w:rPr>
      </w:pPr>
      <w:r w:rsidRPr="00E232BF">
        <w:rPr>
          <w:rFonts w:eastAsia="Arial" w:cs="Arial"/>
          <w:noProof/>
        </w:rPr>
        <w:t>O serviço de transporte coletivo privado de passageiros ocorrerá pela modalidade de fretamento, considerado este a atividade econômica de transporte coletivo restrita a segmento específico e pré-deteminado de passageiros.</w:t>
      </w:r>
    </w:p>
    <w:p w14:paraId="6E0822F3" w14:textId="3E3C353B" w:rsidR="00B75398" w:rsidRDefault="00B75398" w:rsidP="00B75398">
      <w:pPr>
        <w:widowControl w:val="0"/>
        <w:spacing w:after="120" w:line="288" w:lineRule="auto"/>
        <w:ind w:right="567"/>
        <w:jc w:val="both"/>
        <w:rPr>
          <w:rFonts w:eastAsia="Arial" w:cs="Arial"/>
          <w:noProof/>
        </w:rPr>
      </w:pPr>
      <w:r w:rsidRPr="009A6F35">
        <w:rPr>
          <w:rFonts w:eastAsia="Times New Roman" w:cs="Arial"/>
          <w:b/>
          <w:noProof/>
        </w:rPr>
        <w:t>Parágrafo único</w:t>
      </w:r>
      <w:r w:rsidR="009A6F35">
        <w:rPr>
          <w:rFonts w:eastAsia="Times New Roman" w:cs="Arial"/>
          <w:b/>
          <w:noProof/>
        </w:rPr>
        <w:t>.</w:t>
      </w:r>
      <w:r>
        <w:rPr>
          <w:rFonts w:eastAsia="Times New Roman" w:cs="Arial"/>
          <w:noProof/>
        </w:rPr>
        <w:t xml:space="preserve"> </w:t>
      </w:r>
      <w:r w:rsidRPr="00E232BF">
        <w:rPr>
          <w:rFonts w:eastAsia="Arial" w:cs="Arial"/>
          <w:noProof/>
        </w:rPr>
        <w:t>Para efeitos desta Lei o fretamento é classificado da seguinte forma:</w:t>
      </w:r>
    </w:p>
    <w:p w14:paraId="6F886878" w14:textId="03D4B12F" w:rsidR="00B75398" w:rsidRPr="006A612E" w:rsidRDefault="00B75398" w:rsidP="00B75398">
      <w:pPr>
        <w:pStyle w:val="PargrafodaLista"/>
        <w:widowControl w:val="0"/>
        <w:numPr>
          <w:ilvl w:val="0"/>
          <w:numId w:val="8"/>
        </w:numPr>
        <w:spacing w:after="120" w:line="288" w:lineRule="auto"/>
        <w:ind w:right="102"/>
        <w:jc w:val="both"/>
        <w:rPr>
          <w:rFonts w:eastAsia="Times New Roman" w:cs="Arial"/>
          <w:noProof/>
        </w:rPr>
      </w:pPr>
      <w:r w:rsidRPr="00E232BF">
        <w:rPr>
          <w:rFonts w:eastAsia="Arial" w:cs="Arial"/>
          <w:noProof/>
        </w:rPr>
        <w:t>de âmbito municipal: é a atividade de transporte coletivo privado com origem e destino dentro dos limites do Município de Telêmaco Borba, prestado regular ou ocasionalmente</w:t>
      </w:r>
      <w:r w:rsidRPr="006A612E">
        <w:rPr>
          <w:rFonts w:eastAsia="Times New Roman" w:cs="Arial"/>
          <w:noProof/>
        </w:rPr>
        <w:t>;</w:t>
      </w:r>
    </w:p>
    <w:p w14:paraId="6E1474E8" w14:textId="627D0078" w:rsidR="00B75398" w:rsidRPr="00B75398" w:rsidRDefault="00B75398" w:rsidP="00B75398">
      <w:pPr>
        <w:pStyle w:val="PargrafodaLista"/>
        <w:widowControl w:val="0"/>
        <w:numPr>
          <w:ilvl w:val="0"/>
          <w:numId w:val="8"/>
        </w:numPr>
        <w:spacing w:after="120" w:line="288" w:lineRule="auto"/>
        <w:ind w:right="102"/>
        <w:jc w:val="both"/>
        <w:rPr>
          <w:rFonts w:eastAsia="Times New Roman" w:cs="Arial"/>
          <w:noProof/>
        </w:rPr>
      </w:pPr>
      <w:r w:rsidRPr="00E232BF">
        <w:rPr>
          <w:rFonts w:eastAsia="Arial" w:cs="Arial"/>
          <w:noProof/>
        </w:rPr>
        <w:t>de âmbito intermunicipal: é a atividade de transporte coletivo privado em que o Município de Telêmaco Borba figura, em qualquer hipótese, como localidade de referência dos trajetos, seja como destino, origem ou rota de passagem</w:t>
      </w:r>
      <w:r>
        <w:rPr>
          <w:rFonts w:eastAsia="Arial" w:cs="Arial"/>
          <w:noProof/>
        </w:rPr>
        <w:t>.</w:t>
      </w:r>
    </w:p>
    <w:p w14:paraId="31634559" w14:textId="18754F6E" w:rsidR="00B75398" w:rsidRDefault="00B75398" w:rsidP="00B75398">
      <w:pPr>
        <w:pStyle w:val="PargrafodaLista"/>
        <w:widowControl w:val="0"/>
        <w:numPr>
          <w:ilvl w:val="0"/>
          <w:numId w:val="6"/>
        </w:numPr>
        <w:spacing w:after="120" w:line="288" w:lineRule="auto"/>
        <w:ind w:left="0" w:right="567" w:firstLine="0"/>
        <w:jc w:val="both"/>
        <w:rPr>
          <w:rFonts w:eastAsia="Times New Roman" w:cs="Arial"/>
          <w:noProof/>
        </w:rPr>
      </w:pPr>
      <w:r w:rsidRPr="00E232BF">
        <w:rPr>
          <w:rFonts w:eastAsia="Arial" w:cs="Arial"/>
          <w:noProof/>
        </w:rPr>
        <w:t>A atividade de fretamento de âmbito municipal ou intermunicipal deverá ser previamente contratada com os seus usuários, cabendo obrigatoriamente ao seu explorador portar os seguintes instrumentos comprobatórios do ajuste</w:t>
      </w:r>
      <w:r>
        <w:rPr>
          <w:rFonts w:eastAsia="Times New Roman" w:cs="Arial"/>
          <w:noProof/>
        </w:rPr>
        <w:t>:</w:t>
      </w:r>
    </w:p>
    <w:p w14:paraId="1D04EB73" w14:textId="2667C136" w:rsidR="001E4702" w:rsidRPr="006A612E" w:rsidRDefault="001E4702" w:rsidP="001E4702">
      <w:pPr>
        <w:pStyle w:val="PargrafodaLista"/>
        <w:widowControl w:val="0"/>
        <w:numPr>
          <w:ilvl w:val="0"/>
          <w:numId w:val="55"/>
        </w:numPr>
        <w:spacing w:after="120" w:line="288" w:lineRule="auto"/>
        <w:ind w:right="102"/>
        <w:jc w:val="both"/>
        <w:rPr>
          <w:rFonts w:eastAsia="Times New Roman" w:cs="Arial"/>
          <w:noProof/>
        </w:rPr>
      </w:pPr>
      <w:r w:rsidRPr="00E232BF">
        <w:rPr>
          <w:rFonts w:eastAsia="Arial" w:cs="Arial"/>
          <w:noProof/>
        </w:rPr>
        <w:t>contrato de prestação do serviço ou nota fiscal da atividade</w:t>
      </w:r>
      <w:r w:rsidRPr="006A612E">
        <w:rPr>
          <w:rFonts w:eastAsia="Times New Roman" w:cs="Arial"/>
          <w:noProof/>
        </w:rPr>
        <w:t>;</w:t>
      </w:r>
    </w:p>
    <w:p w14:paraId="60C94E67" w14:textId="2395804F" w:rsidR="001E4702" w:rsidRPr="00B75398" w:rsidRDefault="001E4702" w:rsidP="001E4702">
      <w:pPr>
        <w:pStyle w:val="PargrafodaLista"/>
        <w:widowControl w:val="0"/>
        <w:numPr>
          <w:ilvl w:val="0"/>
          <w:numId w:val="55"/>
        </w:numPr>
        <w:spacing w:after="120" w:line="288" w:lineRule="auto"/>
        <w:ind w:right="102"/>
        <w:jc w:val="both"/>
        <w:rPr>
          <w:rFonts w:eastAsia="Times New Roman" w:cs="Arial"/>
          <w:noProof/>
        </w:rPr>
      </w:pPr>
      <w:r w:rsidRPr="00E232BF">
        <w:rPr>
          <w:rFonts w:eastAsia="Arial" w:cs="Arial"/>
          <w:noProof/>
        </w:rPr>
        <w:t>lista de usuários ou documento específico comprobatório da prévia autorização do itinerário e pontos de parada</w:t>
      </w:r>
      <w:r>
        <w:rPr>
          <w:rFonts w:eastAsia="Arial" w:cs="Arial"/>
          <w:noProof/>
        </w:rPr>
        <w:t>.</w:t>
      </w:r>
    </w:p>
    <w:p w14:paraId="76FA0719" w14:textId="1433B076" w:rsidR="00B75398" w:rsidRPr="001E4702" w:rsidRDefault="001E4702" w:rsidP="00B75398">
      <w:pPr>
        <w:pStyle w:val="PargrafodaLista"/>
        <w:widowControl w:val="0"/>
        <w:numPr>
          <w:ilvl w:val="0"/>
          <w:numId w:val="6"/>
        </w:numPr>
        <w:spacing w:after="120" w:line="288" w:lineRule="auto"/>
        <w:ind w:left="0" w:right="567" w:firstLine="0"/>
        <w:jc w:val="both"/>
        <w:rPr>
          <w:rFonts w:eastAsia="Times New Roman" w:cs="Arial"/>
          <w:noProof/>
        </w:rPr>
      </w:pPr>
      <w:r w:rsidRPr="00E232BF">
        <w:rPr>
          <w:rFonts w:eastAsia="Arial" w:cs="Arial"/>
          <w:noProof/>
        </w:rPr>
        <w:t>O exercício da atividade de fretamento no Município de Telêmaco Borba a ser prestado por pessoa jurídica, condiciona-se à obtenção de autorização específica, renovada anualmente, expedida pela Administração Pública Municipal.</w:t>
      </w:r>
    </w:p>
    <w:p w14:paraId="196398EF" w14:textId="1F9D45DE" w:rsidR="001E4702" w:rsidRDefault="001E4702" w:rsidP="001E4702">
      <w:pPr>
        <w:widowControl w:val="0"/>
        <w:spacing w:after="120" w:line="288" w:lineRule="auto"/>
        <w:ind w:right="102"/>
        <w:jc w:val="both"/>
        <w:rPr>
          <w:rFonts w:eastAsia="Arial" w:cs="Arial"/>
          <w:noProof/>
        </w:rPr>
      </w:pPr>
      <w:r w:rsidRPr="004818A7">
        <w:rPr>
          <w:rFonts w:eastAsia="Times New Roman" w:cs="Arial"/>
          <w:noProof/>
        </w:rPr>
        <w:t xml:space="preserve">§ 1º. </w:t>
      </w:r>
      <w:r w:rsidRPr="00E232BF">
        <w:rPr>
          <w:rFonts w:eastAsia="Arial" w:cs="Arial"/>
          <w:noProof/>
        </w:rPr>
        <w:t>A autorização para o exercício da atividade de fretamento será precedida de cadastramento na competente Secretaria Municipal, atendendo-se as seguintes condições:</w:t>
      </w:r>
    </w:p>
    <w:p w14:paraId="78D55F6E" w14:textId="05660F0A" w:rsidR="001E4702" w:rsidRPr="006A612E" w:rsidRDefault="001E4702" w:rsidP="001E4702">
      <w:pPr>
        <w:pStyle w:val="PargrafodaLista"/>
        <w:widowControl w:val="0"/>
        <w:numPr>
          <w:ilvl w:val="0"/>
          <w:numId w:val="56"/>
        </w:numPr>
        <w:spacing w:after="120" w:line="288" w:lineRule="auto"/>
        <w:ind w:right="102"/>
        <w:jc w:val="both"/>
        <w:rPr>
          <w:rFonts w:eastAsia="Times New Roman" w:cs="Arial"/>
          <w:noProof/>
        </w:rPr>
      </w:pPr>
      <w:r w:rsidRPr="00E232BF">
        <w:rPr>
          <w:rFonts w:eastAsia="Arial" w:cs="Arial"/>
          <w:noProof/>
        </w:rPr>
        <w:t>habilitação em vistoria técnica dos veículos a serem utilizados na atividade de fretamento;</w:t>
      </w:r>
    </w:p>
    <w:p w14:paraId="2CBB0A67" w14:textId="1AA10C75" w:rsidR="001E4702" w:rsidRPr="001E4702" w:rsidRDefault="001E4702" w:rsidP="001E4702">
      <w:pPr>
        <w:pStyle w:val="PargrafodaLista"/>
        <w:widowControl w:val="0"/>
        <w:numPr>
          <w:ilvl w:val="0"/>
          <w:numId w:val="56"/>
        </w:numPr>
        <w:spacing w:after="120" w:line="288" w:lineRule="auto"/>
        <w:ind w:right="102"/>
        <w:jc w:val="both"/>
        <w:rPr>
          <w:rFonts w:eastAsia="Times New Roman" w:cs="Arial"/>
          <w:noProof/>
        </w:rPr>
      </w:pPr>
      <w:r w:rsidRPr="00E232BF">
        <w:rPr>
          <w:rFonts w:eastAsia="Arial" w:cs="Arial"/>
          <w:noProof/>
        </w:rPr>
        <w:t xml:space="preserve">comprovação de inscrição no Cadastro Nacional de Pessoas Jurídicas </w:t>
      </w:r>
      <w:r>
        <w:rPr>
          <w:rFonts w:eastAsia="Arial" w:cs="Arial"/>
          <w:noProof/>
        </w:rPr>
        <w:t>–</w:t>
      </w:r>
      <w:r w:rsidRPr="00E232BF">
        <w:rPr>
          <w:rFonts w:eastAsia="Arial" w:cs="Arial"/>
          <w:noProof/>
        </w:rPr>
        <w:t xml:space="preserve"> CNPJ</w:t>
      </w:r>
      <w:r>
        <w:rPr>
          <w:rFonts w:eastAsia="Arial" w:cs="Arial"/>
          <w:noProof/>
        </w:rPr>
        <w:t>;</w:t>
      </w:r>
    </w:p>
    <w:p w14:paraId="25DB31A0" w14:textId="6C1AC06A" w:rsidR="001E4702" w:rsidRPr="001E4702" w:rsidRDefault="001E4702" w:rsidP="001E4702">
      <w:pPr>
        <w:pStyle w:val="PargrafodaLista"/>
        <w:widowControl w:val="0"/>
        <w:numPr>
          <w:ilvl w:val="0"/>
          <w:numId w:val="56"/>
        </w:numPr>
        <w:spacing w:after="120" w:line="288" w:lineRule="auto"/>
        <w:ind w:right="102"/>
        <w:jc w:val="both"/>
        <w:rPr>
          <w:rFonts w:eastAsia="Times New Roman" w:cs="Arial"/>
          <w:noProof/>
        </w:rPr>
      </w:pPr>
      <w:r w:rsidRPr="00E232BF">
        <w:rPr>
          <w:rFonts w:eastAsia="Arial" w:cs="Arial"/>
          <w:noProof/>
        </w:rPr>
        <w:t>apresentação de contrato social ou estatuto social, devidamente registrado na Junta Comercial do Paraná ou Registro Civil de Pessoas Jurídicas</w:t>
      </w:r>
      <w:r>
        <w:rPr>
          <w:rFonts w:eastAsia="Arial" w:cs="Arial"/>
          <w:noProof/>
        </w:rPr>
        <w:t>;</w:t>
      </w:r>
    </w:p>
    <w:p w14:paraId="5954827D" w14:textId="70C4B518" w:rsidR="001E4702" w:rsidRPr="001E4702" w:rsidRDefault="001E4702" w:rsidP="001E4702">
      <w:pPr>
        <w:pStyle w:val="PargrafodaLista"/>
        <w:widowControl w:val="0"/>
        <w:numPr>
          <w:ilvl w:val="0"/>
          <w:numId w:val="56"/>
        </w:numPr>
        <w:spacing w:after="120" w:line="288" w:lineRule="auto"/>
        <w:ind w:right="102"/>
        <w:jc w:val="both"/>
        <w:rPr>
          <w:rFonts w:eastAsia="Times New Roman" w:cs="Arial"/>
          <w:noProof/>
        </w:rPr>
      </w:pPr>
      <w:r w:rsidRPr="00E232BF">
        <w:rPr>
          <w:rFonts w:eastAsia="Arial" w:cs="Arial"/>
          <w:noProof/>
        </w:rPr>
        <w:t>comprovação de regularidade fiscal perante a Fazenda Federal</w:t>
      </w:r>
      <w:r>
        <w:rPr>
          <w:rFonts w:eastAsia="Arial" w:cs="Arial"/>
          <w:noProof/>
        </w:rPr>
        <w:t>;</w:t>
      </w:r>
    </w:p>
    <w:p w14:paraId="3EC6EED2" w14:textId="58791565" w:rsidR="001E4702" w:rsidRPr="001E4702" w:rsidRDefault="001E4702" w:rsidP="001E4702">
      <w:pPr>
        <w:pStyle w:val="PargrafodaLista"/>
        <w:widowControl w:val="0"/>
        <w:numPr>
          <w:ilvl w:val="0"/>
          <w:numId w:val="56"/>
        </w:numPr>
        <w:spacing w:after="120" w:line="288" w:lineRule="auto"/>
        <w:ind w:right="102"/>
        <w:jc w:val="both"/>
        <w:rPr>
          <w:rFonts w:eastAsia="Times New Roman" w:cs="Arial"/>
          <w:noProof/>
        </w:rPr>
      </w:pPr>
      <w:r w:rsidRPr="00E232BF">
        <w:rPr>
          <w:rFonts w:eastAsia="Arial" w:cs="Arial"/>
          <w:noProof/>
        </w:rPr>
        <w:lastRenderedPageBreak/>
        <w:t>comprovação de regularidade fiscal perante as Fazendas Estadual e Municipal</w:t>
      </w:r>
      <w:r>
        <w:rPr>
          <w:rFonts w:eastAsia="Arial" w:cs="Arial"/>
          <w:noProof/>
        </w:rPr>
        <w:t>;</w:t>
      </w:r>
    </w:p>
    <w:p w14:paraId="768B48E9" w14:textId="06DAF799" w:rsidR="001E4702" w:rsidRPr="001E4702" w:rsidRDefault="001E4702" w:rsidP="001E4702">
      <w:pPr>
        <w:pStyle w:val="PargrafodaLista"/>
        <w:widowControl w:val="0"/>
        <w:numPr>
          <w:ilvl w:val="0"/>
          <w:numId w:val="56"/>
        </w:numPr>
        <w:spacing w:after="120" w:line="288" w:lineRule="auto"/>
        <w:ind w:right="102"/>
        <w:jc w:val="both"/>
        <w:rPr>
          <w:rFonts w:eastAsia="Times New Roman" w:cs="Arial"/>
          <w:noProof/>
        </w:rPr>
      </w:pPr>
      <w:r w:rsidRPr="00E232BF">
        <w:rPr>
          <w:rFonts w:eastAsia="Arial" w:cs="Arial"/>
          <w:noProof/>
        </w:rPr>
        <w:t xml:space="preserve">comprovação de regularidade relativa à Seguridade Social - INSS e ao Fundo de Garantia por Tempo de Serviço </w:t>
      </w:r>
      <w:r>
        <w:rPr>
          <w:rFonts w:eastAsia="Arial" w:cs="Arial"/>
          <w:noProof/>
        </w:rPr>
        <w:t>–</w:t>
      </w:r>
      <w:r w:rsidRPr="00E232BF">
        <w:rPr>
          <w:rFonts w:eastAsia="Arial" w:cs="Arial"/>
          <w:noProof/>
        </w:rPr>
        <w:t xml:space="preserve"> FGTS</w:t>
      </w:r>
      <w:r>
        <w:rPr>
          <w:rFonts w:eastAsia="Arial" w:cs="Arial"/>
          <w:noProof/>
        </w:rPr>
        <w:t>;</w:t>
      </w:r>
    </w:p>
    <w:p w14:paraId="195967C0" w14:textId="7433F84B" w:rsidR="001E4702" w:rsidRPr="001E4702" w:rsidRDefault="001E4702" w:rsidP="001E4702">
      <w:pPr>
        <w:pStyle w:val="PargrafodaLista"/>
        <w:widowControl w:val="0"/>
        <w:numPr>
          <w:ilvl w:val="0"/>
          <w:numId w:val="56"/>
        </w:numPr>
        <w:spacing w:after="120" w:line="288" w:lineRule="auto"/>
        <w:ind w:right="102"/>
        <w:jc w:val="both"/>
        <w:rPr>
          <w:rFonts w:eastAsia="Times New Roman" w:cs="Arial"/>
          <w:noProof/>
        </w:rPr>
      </w:pPr>
      <w:r w:rsidRPr="00E232BF">
        <w:rPr>
          <w:rFonts w:eastAsia="Arial" w:cs="Arial"/>
          <w:noProof/>
        </w:rPr>
        <w:t>comprovação de que os condutores dos veículos são portadores de Carteira Nacional de Habilitação na categoria profissional "D" ou "E"</w:t>
      </w:r>
      <w:r>
        <w:rPr>
          <w:rFonts w:eastAsia="Arial" w:cs="Arial"/>
          <w:noProof/>
        </w:rPr>
        <w:t>;</w:t>
      </w:r>
    </w:p>
    <w:p w14:paraId="41B5BD82" w14:textId="5D2AD739" w:rsidR="001E4702" w:rsidRPr="001E4702" w:rsidRDefault="001E4702" w:rsidP="001E4702">
      <w:pPr>
        <w:pStyle w:val="PargrafodaLista"/>
        <w:widowControl w:val="0"/>
        <w:numPr>
          <w:ilvl w:val="0"/>
          <w:numId w:val="56"/>
        </w:numPr>
        <w:spacing w:after="120" w:line="288" w:lineRule="auto"/>
        <w:ind w:right="102"/>
        <w:jc w:val="both"/>
        <w:rPr>
          <w:rFonts w:eastAsia="Times New Roman" w:cs="Arial"/>
          <w:noProof/>
        </w:rPr>
      </w:pPr>
      <w:r w:rsidRPr="00E232BF">
        <w:rPr>
          <w:rFonts w:eastAsia="Arial" w:cs="Arial"/>
          <w:noProof/>
        </w:rPr>
        <w:t>comprovação do licenciamento dos veículos perante o Órgão de Transito competente do Estado do Paraná, indicados para a atividade</w:t>
      </w:r>
      <w:r>
        <w:rPr>
          <w:rFonts w:eastAsia="Arial" w:cs="Arial"/>
          <w:noProof/>
        </w:rPr>
        <w:t>;</w:t>
      </w:r>
    </w:p>
    <w:p w14:paraId="3C85340E" w14:textId="778A061D" w:rsidR="001E4702" w:rsidRPr="001E4702" w:rsidRDefault="001E4702" w:rsidP="001E4702">
      <w:pPr>
        <w:pStyle w:val="PargrafodaLista"/>
        <w:widowControl w:val="0"/>
        <w:numPr>
          <w:ilvl w:val="0"/>
          <w:numId w:val="56"/>
        </w:numPr>
        <w:spacing w:after="120" w:line="288" w:lineRule="auto"/>
        <w:ind w:right="102"/>
        <w:jc w:val="both"/>
        <w:rPr>
          <w:rFonts w:eastAsia="Times New Roman" w:cs="Arial"/>
          <w:noProof/>
        </w:rPr>
      </w:pPr>
      <w:r w:rsidRPr="00E232BF">
        <w:rPr>
          <w:rFonts w:eastAsia="Arial" w:cs="Arial"/>
          <w:noProof/>
        </w:rPr>
        <w:t>apólice do seguro que garanta aos usuários do serviço cobertura contra danos civis, sem prejuízo da cobertura de seguro obrigatório de danos pessoais (DPVAT), com validade equivalente aos certificados de vistorias dos veículos</w:t>
      </w:r>
      <w:r>
        <w:rPr>
          <w:rFonts w:eastAsia="Arial" w:cs="Arial"/>
          <w:noProof/>
        </w:rPr>
        <w:t>;</w:t>
      </w:r>
    </w:p>
    <w:p w14:paraId="136A7EAA" w14:textId="4131DB73" w:rsidR="001E4702" w:rsidRPr="001E4702" w:rsidRDefault="001E4702" w:rsidP="001E4702">
      <w:pPr>
        <w:pStyle w:val="PargrafodaLista"/>
        <w:widowControl w:val="0"/>
        <w:numPr>
          <w:ilvl w:val="0"/>
          <w:numId w:val="56"/>
        </w:numPr>
        <w:spacing w:after="120" w:line="288" w:lineRule="auto"/>
        <w:ind w:right="102"/>
        <w:jc w:val="both"/>
        <w:rPr>
          <w:rFonts w:eastAsia="Times New Roman" w:cs="Arial"/>
          <w:noProof/>
        </w:rPr>
      </w:pPr>
      <w:r w:rsidRPr="00E232BF">
        <w:rPr>
          <w:rFonts w:eastAsia="Arial" w:cs="Arial"/>
          <w:noProof/>
        </w:rPr>
        <w:t>outras provas exigidas por Decreto ou pela competente Secretaria Municipal</w:t>
      </w:r>
      <w:r>
        <w:rPr>
          <w:rFonts w:eastAsia="Arial" w:cs="Arial"/>
          <w:noProof/>
        </w:rPr>
        <w:t>.</w:t>
      </w:r>
    </w:p>
    <w:p w14:paraId="6F8E2B5D" w14:textId="0827A814" w:rsidR="001E4702" w:rsidRDefault="001E4702" w:rsidP="001E4702">
      <w:pPr>
        <w:widowControl w:val="0"/>
        <w:spacing w:after="120" w:line="288" w:lineRule="auto"/>
        <w:ind w:right="102"/>
        <w:jc w:val="both"/>
        <w:rPr>
          <w:rFonts w:eastAsia="Times New Roman" w:cs="Arial"/>
          <w:noProof/>
        </w:rPr>
      </w:pPr>
      <w:r w:rsidRPr="004818A7">
        <w:rPr>
          <w:rFonts w:eastAsia="Times New Roman" w:cs="Arial"/>
          <w:noProof/>
        </w:rPr>
        <w:t xml:space="preserve">§ 2º. </w:t>
      </w:r>
      <w:r w:rsidRPr="00E232BF">
        <w:rPr>
          <w:rFonts w:eastAsia="Arial" w:cs="Arial"/>
          <w:noProof/>
        </w:rPr>
        <w:t>Toda a alteração que ocorrer na empresa que implique a modificação do conteúdo dos documentos referidos neste artigo deverá ser comunicado à competente Secretaria Municipal no prazo de até 15 (quinze) dias</w:t>
      </w:r>
      <w:r>
        <w:rPr>
          <w:rFonts w:eastAsia="Times New Roman" w:cs="Arial"/>
          <w:noProof/>
        </w:rPr>
        <w:t>.</w:t>
      </w:r>
    </w:p>
    <w:p w14:paraId="731C7B75" w14:textId="47D155FE" w:rsidR="001E4702" w:rsidRDefault="001E4702" w:rsidP="001E4702">
      <w:pPr>
        <w:widowControl w:val="0"/>
        <w:spacing w:after="120" w:line="288" w:lineRule="auto"/>
        <w:ind w:right="102"/>
        <w:jc w:val="both"/>
        <w:rPr>
          <w:rFonts w:eastAsia="Arial" w:cs="Arial"/>
          <w:noProof/>
        </w:rPr>
      </w:pPr>
      <w:r w:rsidRPr="004818A7">
        <w:rPr>
          <w:rFonts w:eastAsia="Times New Roman" w:cs="Arial"/>
          <w:noProof/>
        </w:rPr>
        <w:t xml:space="preserve">§ </w:t>
      </w:r>
      <w:r>
        <w:rPr>
          <w:rFonts w:eastAsia="Times New Roman" w:cs="Arial"/>
          <w:noProof/>
        </w:rPr>
        <w:t>3</w:t>
      </w:r>
      <w:r w:rsidRPr="004818A7">
        <w:rPr>
          <w:rFonts w:eastAsia="Times New Roman" w:cs="Arial"/>
          <w:noProof/>
        </w:rPr>
        <w:t>º.</w:t>
      </w:r>
      <w:r>
        <w:rPr>
          <w:rFonts w:eastAsia="Times New Roman" w:cs="Arial"/>
          <w:noProof/>
        </w:rPr>
        <w:t xml:space="preserve"> </w:t>
      </w:r>
      <w:r w:rsidRPr="00E232BF">
        <w:rPr>
          <w:rFonts w:eastAsia="Arial" w:cs="Arial"/>
          <w:noProof/>
        </w:rPr>
        <w:t>Na prestação dos serviços de que trata este artigo, é vedada a utilização de veículos que:</w:t>
      </w:r>
    </w:p>
    <w:p w14:paraId="3565AE7F" w14:textId="033AE4BE" w:rsidR="001E4702" w:rsidRPr="006A612E" w:rsidRDefault="001E4702" w:rsidP="001E4702">
      <w:pPr>
        <w:pStyle w:val="PargrafodaLista"/>
        <w:widowControl w:val="0"/>
        <w:numPr>
          <w:ilvl w:val="0"/>
          <w:numId w:val="57"/>
        </w:numPr>
        <w:spacing w:after="120" w:line="288" w:lineRule="auto"/>
        <w:ind w:right="102"/>
        <w:jc w:val="both"/>
        <w:rPr>
          <w:rFonts w:eastAsia="Times New Roman" w:cs="Arial"/>
          <w:noProof/>
        </w:rPr>
      </w:pPr>
      <w:r w:rsidRPr="00E232BF">
        <w:rPr>
          <w:rFonts w:eastAsia="Arial" w:cs="Arial"/>
          <w:noProof/>
        </w:rPr>
        <w:t>não atendam aos requisitos mínimos de segurança veicular, mediante comprovação de Certificado de Segurança Veicular emitido por Instituto Nacional de Metrologia, Normatização e Qualidade Industrial - INMETRO ou por entidade por ele acreditada</w:t>
      </w:r>
      <w:r w:rsidRPr="006A612E">
        <w:rPr>
          <w:rFonts w:eastAsia="Times New Roman" w:cs="Arial"/>
          <w:noProof/>
        </w:rPr>
        <w:t>;</w:t>
      </w:r>
    </w:p>
    <w:p w14:paraId="18E41415" w14:textId="19588808" w:rsidR="001E4702" w:rsidRPr="001E4702" w:rsidRDefault="001E4702" w:rsidP="001E4702">
      <w:pPr>
        <w:pStyle w:val="PargrafodaLista"/>
        <w:widowControl w:val="0"/>
        <w:numPr>
          <w:ilvl w:val="0"/>
          <w:numId w:val="57"/>
        </w:numPr>
        <w:spacing w:after="120" w:line="288" w:lineRule="auto"/>
        <w:ind w:right="102"/>
        <w:jc w:val="both"/>
        <w:rPr>
          <w:rFonts w:eastAsia="Times New Roman" w:cs="Arial"/>
          <w:noProof/>
        </w:rPr>
      </w:pPr>
      <w:r w:rsidRPr="00E232BF">
        <w:rPr>
          <w:rFonts w:eastAsia="Arial" w:cs="Arial"/>
          <w:noProof/>
        </w:rPr>
        <w:t>Certificado de Registro do veículo no Município de Telêmaco Borba válido</w:t>
      </w:r>
      <w:r>
        <w:rPr>
          <w:rFonts w:eastAsia="Arial" w:cs="Arial"/>
          <w:noProof/>
        </w:rPr>
        <w:t>;</w:t>
      </w:r>
    </w:p>
    <w:p w14:paraId="00E32A39" w14:textId="15B0E90A" w:rsidR="001E4702" w:rsidRPr="001E4702" w:rsidRDefault="001E4702" w:rsidP="001E4702">
      <w:pPr>
        <w:pStyle w:val="PargrafodaLista"/>
        <w:widowControl w:val="0"/>
        <w:numPr>
          <w:ilvl w:val="0"/>
          <w:numId w:val="57"/>
        </w:numPr>
        <w:spacing w:after="120" w:line="288" w:lineRule="auto"/>
        <w:ind w:right="102"/>
        <w:jc w:val="both"/>
        <w:rPr>
          <w:rFonts w:eastAsia="Times New Roman" w:cs="Arial"/>
          <w:noProof/>
        </w:rPr>
      </w:pPr>
      <w:r w:rsidRPr="00E232BF">
        <w:rPr>
          <w:rFonts w:eastAsia="Arial" w:cs="Arial"/>
          <w:noProof/>
        </w:rPr>
        <w:t>não apresente seguro de Responsabilidade Civil exclusivo para passageiros transportados, com garantia única, mediante Apólice de seguro na qual conste a placa do veículo a que se refere</w:t>
      </w:r>
      <w:r>
        <w:rPr>
          <w:rFonts w:eastAsia="Arial" w:cs="Arial"/>
          <w:noProof/>
        </w:rPr>
        <w:t>.</w:t>
      </w:r>
    </w:p>
    <w:p w14:paraId="4D90C780" w14:textId="055F4196" w:rsidR="001E4702" w:rsidRPr="001E4702" w:rsidRDefault="001E4702" w:rsidP="00B75398">
      <w:pPr>
        <w:pStyle w:val="PargrafodaLista"/>
        <w:widowControl w:val="0"/>
        <w:numPr>
          <w:ilvl w:val="0"/>
          <w:numId w:val="6"/>
        </w:numPr>
        <w:spacing w:after="120" w:line="288" w:lineRule="auto"/>
        <w:ind w:left="0" w:right="567" w:firstLine="0"/>
        <w:jc w:val="both"/>
        <w:rPr>
          <w:rFonts w:eastAsia="Times New Roman" w:cs="Arial"/>
          <w:noProof/>
        </w:rPr>
      </w:pPr>
      <w:r w:rsidRPr="00E232BF">
        <w:rPr>
          <w:rFonts w:eastAsia="Arial" w:cs="Arial"/>
          <w:noProof/>
        </w:rPr>
        <w:t>Os veículos em atividade de fretamento deverão portar, em local visível, a respectiva autorização</w:t>
      </w:r>
      <w:r>
        <w:rPr>
          <w:rFonts w:eastAsia="Arial" w:cs="Arial"/>
          <w:noProof/>
        </w:rPr>
        <w:t>.</w:t>
      </w:r>
    </w:p>
    <w:p w14:paraId="3263BD55" w14:textId="24232BC0" w:rsidR="001E4702" w:rsidRPr="001E4702" w:rsidRDefault="001E4702" w:rsidP="00B75398">
      <w:pPr>
        <w:pStyle w:val="PargrafodaLista"/>
        <w:widowControl w:val="0"/>
        <w:numPr>
          <w:ilvl w:val="0"/>
          <w:numId w:val="6"/>
        </w:numPr>
        <w:spacing w:after="120" w:line="288" w:lineRule="auto"/>
        <w:ind w:left="0" w:right="567" w:firstLine="0"/>
        <w:jc w:val="both"/>
        <w:rPr>
          <w:rFonts w:eastAsia="Times New Roman" w:cs="Arial"/>
          <w:noProof/>
        </w:rPr>
      </w:pPr>
      <w:r w:rsidRPr="00E232BF">
        <w:rPr>
          <w:rFonts w:eastAsia="Arial" w:cs="Arial"/>
          <w:noProof/>
        </w:rPr>
        <w:t>No caso de fretamento intermunicipal, a autorização e o comprovante em validade de vistoria técnica, emitidos pelos respectivos órgãos públicos responsáveis, habilitam o operador ao desempenho da atividade nos limites do Município, devendo ser portados em local visível do veículo</w:t>
      </w:r>
      <w:r>
        <w:rPr>
          <w:rFonts w:eastAsia="Arial" w:cs="Arial"/>
          <w:noProof/>
        </w:rPr>
        <w:t>.</w:t>
      </w:r>
    </w:p>
    <w:p w14:paraId="3763354E" w14:textId="24400225" w:rsidR="001E4702" w:rsidRPr="001E4702" w:rsidRDefault="001E4702" w:rsidP="00B75398">
      <w:pPr>
        <w:pStyle w:val="PargrafodaLista"/>
        <w:widowControl w:val="0"/>
        <w:numPr>
          <w:ilvl w:val="0"/>
          <w:numId w:val="6"/>
        </w:numPr>
        <w:spacing w:after="120" w:line="288" w:lineRule="auto"/>
        <w:ind w:left="0" w:right="567" w:firstLine="0"/>
        <w:jc w:val="both"/>
        <w:rPr>
          <w:rFonts w:eastAsia="Times New Roman" w:cs="Arial"/>
          <w:noProof/>
        </w:rPr>
      </w:pPr>
      <w:r w:rsidRPr="00E232BF">
        <w:rPr>
          <w:rFonts w:eastAsia="Arial" w:cs="Arial"/>
          <w:noProof/>
        </w:rPr>
        <w:t>É proibida aos veículos em atividade de fretamento a utilização de pontos e vias de exclusiva utilização do Serviço de Transporte Coletivo Público de Passageiros, salvo quando houver autorização específica da competente Secretaria Municipal</w:t>
      </w:r>
      <w:r>
        <w:rPr>
          <w:rFonts w:eastAsia="Arial" w:cs="Arial"/>
          <w:noProof/>
        </w:rPr>
        <w:t>.</w:t>
      </w:r>
    </w:p>
    <w:p w14:paraId="5AD8ED8A" w14:textId="3861D45F" w:rsidR="001E4702" w:rsidRPr="001E4702" w:rsidRDefault="001E4702" w:rsidP="00B75398">
      <w:pPr>
        <w:pStyle w:val="PargrafodaLista"/>
        <w:widowControl w:val="0"/>
        <w:numPr>
          <w:ilvl w:val="0"/>
          <w:numId w:val="6"/>
        </w:numPr>
        <w:spacing w:after="120" w:line="288" w:lineRule="auto"/>
        <w:ind w:left="0" w:right="567" w:firstLine="0"/>
        <w:jc w:val="both"/>
        <w:rPr>
          <w:rFonts w:eastAsia="Times New Roman" w:cs="Arial"/>
          <w:noProof/>
        </w:rPr>
      </w:pPr>
      <w:r w:rsidRPr="00E232BF">
        <w:rPr>
          <w:rFonts w:eastAsia="Arial" w:cs="Arial"/>
          <w:noProof/>
        </w:rPr>
        <w:t>A inobservância das obrigações estabelecidas nesta Lei e nos atos regulamentares sujeitará a pessoa jurídica que explora a atividade de fretamento às seguintes penalidades, aplicáveis, separadas ou cumulativamente, independentemente da ordem em que estão classificadas</w:t>
      </w:r>
      <w:r>
        <w:rPr>
          <w:rFonts w:eastAsia="Arial" w:cs="Arial"/>
          <w:noProof/>
        </w:rPr>
        <w:t>:</w:t>
      </w:r>
    </w:p>
    <w:p w14:paraId="710AA46F" w14:textId="230C8DCE" w:rsidR="001E4702" w:rsidRPr="006A612E" w:rsidRDefault="001E4702" w:rsidP="001E4702">
      <w:pPr>
        <w:pStyle w:val="PargrafodaLista"/>
        <w:widowControl w:val="0"/>
        <w:numPr>
          <w:ilvl w:val="0"/>
          <w:numId w:val="58"/>
        </w:numPr>
        <w:spacing w:after="120" w:line="288" w:lineRule="auto"/>
        <w:ind w:right="102"/>
        <w:jc w:val="both"/>
        <w:rPr>
          <w:rFonts w:eastAsia="Times New Roman" w:cs="Arial"/>
          <w:noProof/>
        </w:rPr>
      </w:pPr>
      <w:r w:rsidRPr="00E232BF">
        <w:rPr>
          <w:rFonts w:eastAsia="Arial" w:cs="Arial"/>
          <w:noProof/>
        </w:rPr>
        <w:t>retenção e remoção do veículo</w:t>
      </w:r>
      <w:r w:rsidRPr="006A612E">
        <w:rPr>
          <w:rFonts w:eastAsia="Times New Roman" w:cs="Arial"/>
          <w:noProof/>
        </w:rPr>
        <w:t>;</w:t>
      </w:r>
    </w:p>
    <w:p w14:paraId="405318A1" w14:textId="03A713D6" w:rsidR="001E4702" w:rsidRPr="001E4702" w:rsidRDefault="001E4702" w:rsidP="001E4702">
      <w:pPr>
        <w:pStyle w:val="PargrafodaLista"/>
        <w:widowControl w:val="0"/>
        <w:numPr>
          <w:ilvl w:val="0"/>
          <w:numId w:val="58"/>
        </w:numPr>
        <w:spacing w:after="120" w:line="288" w:lineRule="auto"/>
        <w:ind w:right="102"/>
        <w:jc w:val="both"/>
        <w:rPr>
          <w:rFonts w:eastAsia="Times New Roman" w:cs="Arial"/>
          <w:noProof/>
        </w:rPr>
      </w:pPr>
      <w:r w:rsidRPr="00E232BF">
        <w:rPr>
          <w:rFonts w:eastAsia="Arial" w:cs="Arial"/>
          <w:noProof/>
        </w:rPr>
        <w:t>suspensão da autorização</w:t>
      </w:r>
      <w:r>
        <w:rPr>
          <w:rFonts w:eastAsia="Arial" w:cs="Arial"/>
          <w:noProof/>
        </w:rPr>
        <w:t>;</w:t>
      </w:r>
    </w:p>
    <w:p w14:paraId="4EE4BE51" w14:textId="2A049990" w:rsidR="001E4702" w:rsidRPr="001E4702" w:rsidRDefault="001E4702" w:rsidP="001E4702">
      <w:pPr>
        <w:pStyle w:val="PargrafodaLista"/>
        <w:widowControl w:val="0"/>
        <w:numPr>
          <w:ilvl w:val="0"/>
          <w:numId w:val="58"/>
        </w:numPr>
        <w:spacing w:after="120" w:line="288" w:lineRule="auto"/>
        <w:ind w:right="102"/>
        <w:jc w:val="both"/>
        <w:rPr>
          <w:rFonts w:eastAsia="Times New Roman" w:cs="Arial"/>
          <w:noProof/>
        </w:rPr>
      </w:pPr>
      <w:r w:rsidRPr="00E232BF">
        <w:rPr>
          <w:rFonts w:eastAsia="Arial" w:cs="Arial"/>
          <w:noProof/>
        </w:rPr>
        <w:t>revogação da autorização</w:t>
      </w:r>
      <w:r>
        <w:rPr>
          <w:rFonts w:eastAsia="Arial" w:cs="Arial"/>
          <w:noProof/>
        </w:rPr>
        <w:t>;</w:t>
      </w:r>
    </w:p>
    <w:p w14:paraId="5C0E41F1" w14:textId="2D9FBCCD" w:rsidR="001E4702" w:rsidRPr="001E4702" w:rsidRDefault="001E4702" w:rsidP="001E4702">
      <w:pPr>
        <w:pStyle w:val="PargrafodaLista"/>
        <w:widowControl w:val="0"/>
        <w:numPr>
          <w:ilvl w:val="0"/>
          <w:numId w:val="58"/>
        </w:numPr>
        <w:spacing w:after="120" w:line="288" w:lineRule="auto"/>
        <w:ind w:right="102"/>
        <w:jc w:val="both"/>
        <w:rPr>
          <w:rFonts w:eastAsia="Times New Roman" w:cs="Arial"/>
          <w:noProof/>
        </w:rPr>
      </w:pPr>
      <w:r w:rsidRPr="00E232BF">
        <w:rPr>
          <w:rFonts w:eastAsia="Arial" w:cs="Arial"/>
          <w:noProof/>
        </w:rPr>
        <w:t>suspensão ou cassação do certificado de vínculo ao serviço</w:t>
      </w:r>
      <w:r>
        <w:rPr>
          <w:rFonts w:eastAsia="Arial" w:cs="Arial"/>
          <w:noProof/>
        </w:rPr>
        <w:t>.</w:t>
      </w:r>
    </w:p>
    <w:p w14:paraId="2367929F" w14:textId="399F0456" w:rsidR="001E4702" w:rsidRPr="004818A7" w:rsidRDefault="001E4702" w:rsidP="001E4702">
      <w:pPr>
        <w:widowControl w:val="0"/>
        <w:spacing w:after="120" w:line="288" w:lineRule="auto"/>
        <w:ind w:right="102"/>
        <w:jc w:val="both"/>
        <w:rPr>
          <w:rFonts w:eastAsia="Times New Roman" w:cs="Arial"/>
          <w:noProof/>
        </w:rPr>
      </w:pPr>
      <w:r w:rsidRPr="004818A7">
        <w:rPr>
          <w:rFonts w:eastAsia="Times New Roman" w:cs="Arial"/>
          <w:noProof/>
        </w:rPr>
        <w:t xml:space="preserve">§ 1º. </w:t>
      </w:r>
      <w:r w:rsidRPr="00E232BF">
        <w:rPr>
          <w:rFonts w:eastAsia="Arial" w:cs="Arial"/>
          <w:noProof/>
        </w:rPr>
        <w:t>A penalidade prevista no inciso I do "caput" deste artigo é também aplicável ao operador de fretamento de âmbito intermunicipal.</w:t>
      </w:r>
      <w:r w:rsidRPr="004818A7">
        <w:rPr>
          <w:rFonts w:eastAsia="Times New Roman" w:cs="Arial"/>
          <w:noProof/>
        </w:rPr>
        <w:t>.</w:t>
      </w:r>
    </w:p>
    <w:p w14:paraId="57709522" w14:textId="65AD0A69" w:rsidR="001E4702" w:rsidRPr="004818A7" w:rsidRDefault="001E4702" w:rsidP="001E4702">
      <w:pPr>
        <w:widowControl w:val="0"/>
        <w:spacing w:after="120" w:line="288" w:lineRule="auto"/>
        <w:ind w:right="102"/>
        <w:jc w:val="both"/>
        <w:rPr>
          <w:rFonts w:eastAsia="Times New Roman" w:cs="Arial"/>
          <w:noProof/>
        </w:rPr>
      </w:pPr>
      <w:r w:rsidRPr="004818A7">
        <w:rPr>
          <w:rFonts w:eastAsia="Times New Roman" w:cs="Arial"/>
          <w:noProof/>
        </w:rPr>
        <w:lastRenderedPageBreak/>
        <w:t xml:space="preserve">§ 2º. </w:t>
      </w:r>
      <w:r w:rsidRPr="00E232BF">
        <w:rPr>
          <w:rFonts w:eastAsia="Arial" w:cs="Arial"/>
          <w:noProof/>
        </w:rPr>
        <w:t>0 veículo retido pelo Poder Público, nos termos do inciso I do "caput" deste artigo, será liberado após o pagamento integral dos preços públicos de remoção e estadia, conforme fixado em norma pertinente</w:t>
      </w:r>
      <w:r>
        <w:rPr>
          <w:rFonts w:eastAsia="Times New Roman" w:cs="Arial"/>
          <w:noProof/>
        </w:rPr>
        <w:t>.</w:t>
      </w:r>
    </w:p>
    <w:p w14:paraId="208F5176" w14:textId="19F4E7CB" w:rsidR="001E4702" w:rsidRPr="009A6F35" w:rsidRDefault="009A6F35" w:rsidP="00B75398">
      <w:pPr>
        <w:pStyle w:val="PargrafodaLista"/>
        <w:widowControl w:val="0"/>
        <w:numPr>
          <w:ilvl w:val="0"/>
          <w:numId w:val="6"/>
        </w:numPr>
        <w:spacing w:after="120" w:line="288" w:lineRule="auto"/>
        <w:ind w:left="0" w:right="567" w:firstLine="0"/>
        <w:jc w:val="both"/>
        <w:rPr>
          <w:rFonts w:eastAsia="Times New Roman" w:cs="Arial"/>
          <w:noProof/>
        </w:rPr>
      </w:pPr>
      <w:r w:rsidRPr="00E232BF">
        <w:rPr>
          <w:rFonts w:eastAsia="Arial" w:cs="Arial"/>
          <w:noProof/>
        </w:rPr>
        <w:t>O exercício da atividade de fretamento de âmbito municipal ou Intermunlclpal, nos limites do Município de Telêmaco Borba, sem a devida autorização, nos termos da presente Lei, sujeita o infrator às seguintes sanções</w:t>
      </w:r>
      <w:r>
        <w:rPr>
          <w:rFonts w:eastAsia="Arial" w:cs="Arial"/>
          <w:noProof/>
        </w:rPr>
        <w:t>:</w:t>
      </w:r>
    </w:p>
    <w:p w14:paraId="04FC59E8" w14:textId="249B3A09" w:rsidR="009A6F35" w:rsidRPr="006A612E" w:rsidRDefault="009A6F35" w:rsidP="009A6F35">
      <w:pPr>
        <w:pStyle w:val="PargrafodaLista"/>
        <w:widowControl w:val="0"/>
        <w:numPr>
          <w:ilvl w:val="0"/>
          <w:numId w:val="59"/>
        </w:numPr>
        <w:spacing w:after="120" w:line="288" w:lineRule="auto"/>
        <w:ind w:right="102"/>
        <w:jc w:val="both"/>
        <w:rPr>
          <w:rFonts w:eastAsia="Times New Roman" w:cs="Arial"/>
          <w:noProof/>
        </w:rPr>
      </w:pPr>
      <w:r w:rsidRPr="00E232BF">
        <w:rPr>
          <w:rFonts w:eastAsia="Arial" w:cs="Arial"/>
          <w:noProof/>
        </w:rPr>
        <w:t>imediata apreensão e recolhimento do veículo</w:t>
      </w:r>
      <w:r w:rsidRPr="006A612E">
        <w:rPr>
          <w:rFonts w:eastAsia="Times New Roman" w:cs="Arial"/>
          <w:noProof/>
        </w:rPr>
        <w:t>;</w:t>
      </w:r>
    </w:p>
    <w:p w14:paraId="6011D5E6" w14:textId="0416C797" w:rsidR="009A6F35" w:rsidRPr="001E4702" w:rsidRDefault="009A6F35" w:rsidP="009A6F35">
      <w:pPr>
        <w:pStyle w:val="PargrafodaLista"/>
        <w:widowControl w:val="0"/>
        <w:numPr>
          <w:ilvl w:val="0"/>
          <w:numId w:val="59"/>
        </w:numPr>
        <w:spacing w:after="120" w:line="288" w:lineRule="auto"/>
        <w:ind w:right="102"/>
        <w:jc w:val="both"/>
        <w:rPr>
          <w:rFonts w:eastAsia="Times New Roman" w:cs="Arial"/>
          <w:noProof/>
        </w:rPr>
      </w:pPr>
      <w:r w:rsidRPr="005316E9">
        <w:rPr>
          <w:rFonts w:eastAsia="Arial" w:cs="Arial"/>
          <w:noProof/>
        </w:rPr>
        <w:t>aplicação de multa na importância mínima equivalente a 0,10 UFM (dez décimos de Unidade Fiscal do Município) e o máximo de 100 UFM (cem Unidades de Referência do Município) por infração, com valor dobrado em caso de reincidência, nas condições a serem fixadas em ato regulamentar</w:t>
      </w:r>
      <w:r>
        <w:rPr>
          <w:rFonts w:eastAsia="Arial" w:cs="Arial"/>
          <w:noProof/>
        </w:rPr>
        <w:t>.</w:t>
      </w:r>
    </w:p>
    <w:p w14:paraId="2016E2F5" w14:textId="45AA4A80" w:rsidR="009A6F35" w:rsidRPr="004818A7" w:rsidRDefault="009A6F35" w:rsidP="009A6F35">
      <w:pPr>
        <w:widowControl w:val="0"/>
        <w:spacing w:after="120" w:line="288" w:lineRule="auto"/>
        <w:ind w:right="102"/>
        <w:jc w:val="both"/>
        <w:rPr>
          <w:rFonts w:eastAsia="Times New Roman" w:cs="Arial"/>
          <w:noProof/>
        </w:rPr>
      </w:pPr>
      <w:r w:rsidRPr="004818A7">
        <w:rPr>
          <w:rFonts w:eastAsia="Times New Roman" w:cs="Arial"/>
          <w:noProof/>
        </w:rPr>
        <w:t xml:space="preserve">§ 1º. </w:t>
      </w:r>
      <w:r w:rsidRPr="005316E9">
        <w:rPr>
          <w:rFonts w:eastAsia="Arial" w:cs="Arial"/>
          <w:noProof/>
        </w:rPr>
        <w:t>O veículo apreendido, nos termos do "caput" deste artigo, ficará retido pelo Poder Público até o pagamento integral de todas as importâncias devidas pelo infrator, incluindo-se os preços públicos de remoção e estadia.</w:t>
      </w:r>
      <w:r w:rsidRPr="004818A7">
        <w:rPr>
          <w:rFonts w:eastAsia="Times New Roman" w:cs="Arial"/>
          <w:noProof/>
        </w:rPr>
        <w:t>.</w:t>
      </w:r>
    </w:p>
    <w:p w14:paraId="290DA23A" w14:textId="3BBD2AF8" w:rsidR="009A6F35" w:rsidRPr="004818A7" w:rsidRDefault="009A6F35" w:rsidP="009A6F35">
      <w:pPr>
        <w:widowControl w:val="0"/>
        <w:spacing w:after="120" w:line="288" w:lineRule="auto"/>
        <w:ind w:right="102"/>
        <w:jc w:val="both"/>
        <w:rPr>
          <w:rFonts w:eastAsia="Times New Roman" w:cs="Arial"/>
          <w:noProof/>
        </w:rPr>
      </w:pPr>
      <w:r w:rsidRPr="004818A7">
        <w:rPr>
          <w:rFonts w:eastAsia="Times New Roman" w:cs="Arial"/>
          <w:noProof/>
        </w:rPr>
        <w:t xml:space="preserve">§ 2º. </w:t>
      </w:r>
      <w:r w:rsidRPr="005316E9">
        <w:rPr>
          <w:rFonts w:eastAsia="Arial" w:cs="Arial"/>
          <w:noProof/>
        </w:rPr>
        <w:t>Para efeito deste artigo, considera-se reincidência o cometimento da mesma infração que deu causa à primeira sanção, no prazo de 12 (doze meses)</w:t>
      </w:r>
      <w:r>
        <w:rPr>
          <w:rFonts w:eastAsia="Times New Roman" w:cs="Arial"/>
          <w:noProof/>
        </w:rPr>
        <w:t>.</w:t>
      </w:r>
    </w:p>
    <w:p w14:paraId="1EDABBA5" w14:textId="7CC19F86" w:rsidR="009A6F35" w:rsidRPr="00B75398" w:rsidRDefault="009A6F35" w:rsidP="00B75398">
      <w:pPr>
        <w:pStyle w:val="PargrafodaLista"/>
        <w:widowControl w:val="0"/>
        <w:numPr>
          <w:ilvl w:val="0"/>
          <w:numId w:val="6"/>
        </w:numPr>
        <w:spacing w:after="120" w:line="288" w:lineRule="auto"/>
        <w:ind w:left="0" w:right="567" w:firstLine="0"/>
        <w:jc w:val="both"/>
        <w:rPr>
          <w:rFonts w:eastAsia="Times New Roman" w:cs="Arial"/>
          <w:noProof/>
        </w:rPr>
      </w:pPr>
      <w:r w:rsidRPr="005316E9">
        <w:rPr>
          <w:rFonts w:eastAsia="Arial" w:cs="Arial"/>
          <w:noProof/>
        </w:rPr>
        <w:t>O Poder Executivo Municipal poderá através da competente Secretaria Municipal regulamentar as disposições do presente capítulo, em especial as características, condições e capacidades dos veículos destinados ao exercício da atividade de fretamento</w:t>
      </w:r>
      <w:r>
        <w:rPr>
          <w:rFonts w:eastAsia="Arial" w:cs="Arial"/>
          <w:noProof/>
        </w:rPr>
        <w:t>.</w:t>
      </w:r>
    </w:p>
    <w:p w14:paraId="35851417" w14:textId="77777777" w:rsidR="009A6F35" w:rsidRDefault="009A6F35" w:rsidP="005E5F4F">
      <w:pPr>
        <w:pStyle w:val="PargrafodaLista"/>
        <w:widowControl w:val="0"/>
        <w:numPr>
          <w:ilvl w:val="0"/>
          <w:numId w:val="54"/>
        </w:numPr>
        <w:spacing w:afterLines="120" w:after="288" w:line="288" w:lineRule="auto"/>
        <w:ind w:left="0" w:firstLine="0"/>
        <w:jc w:val="both"/>
        <w:rPr>
          <w:rFonts w:eastAsia="Times New Roman" w:cs="Arial"/>
          <w:noProof/>
        </w:rPr>
      </w:pPr>
      <w:r w:rsidRPr="009A6F35">
        <w:rPr>
          <w:rFonts w:eastAsia="Arial" w:cs="Arial"/>
          <w:noProof/>
        </w:rPr>
        <w:t>Os atuais exploradores da atividade econômica de fretamento, pessoas físicas e jurídicas, terão 90 (noventa) dias, a contar da data de publicação desta Lei, para se cadastrarem na competente Secretaria Municipal de Telêmaco Borba</w:t>
      </w:r>
      <w:r w:rsidR="00D5311C" w:rsidRPr="009A6F35">
        <w:rPr>
          <w:rFonts w:eastAsia="Times New Roman" w:cs="Arial"/>
          <w:noProof/>
        </w:rPr>
        <w:t>.</w:t>
      </w:r>
    </w:p>
    <w:p w14:paraId="2369C58D" w14:textId="4D60901E" w:rsidR="009A6F35" w:rsidRPr="009A6F35" w:rsidRDefault="009A6F35" w:rsidP="009A6F35">
      <w:pPr>
        <w:pStyle w:val="PargrafodaLista"/>
        <w:widowControl w:val="0"/>
        <w:spacing w:afterLines="120" w:after="288" w:line="288" w:lineRule="auto"/>
        <w:ind w:left="0"/>
        <w:jc w:val="both"/>
        <w:rPr>
          <w:rFonts w:eastAsia="Times New Roman" w:cs="Arial"/>
          <w:noProof/>
        </w:rPr>
      </w:pPr>
      <w:r w:rsidRPr="009A6F35">
        <w:rPr>
          <w:rFonts w:eastAsia="Times New Roman" w:cs="Arial"/>
          <w:b/>
          <w:noProof/>
        </w:rPr>
        <w:t>Parágrafo único.</w:t>
      </w:r>
      <w:r w:rsidRPr="009A6F35">
        <w:rPr>
          <w:rFonts w:eastAsia="Times New Roman" w:cs="Arial"/>
          <w:noProof/>
        </w:rPr>
        <w:t xml:space="preserve"> </w:t>
      </w:r>
      <w:r w:rsidRPr="009A6F35">
        <w:rPr>
          <w:rFonts w:eastAsia="Arial" w:cs="Arial"/>
          <w:noProof/>
        </w:rPr>
        <w:t>O cadastramento das pessoas físicas, previsto no "caput" deste artigo, será realizado em caráter provisório e terá validade de 90 (noventa) dias, findo os quais se realizará novo cadastramento, devendo as pessoas físicas, para tanto, estarem constituídas como pessoas jurídicas.</w:t>
      </w:r>
      <w:r w:rsidRPr="009A6F35">
        <w:rPr>
          <w:rFonts w:eastAsia="Times New Roman" w:cs="Arial"/>
          <w:noProof/>
        </w:rPr>
        <w:t xml:space="preserve"> </w:t>
      </w:r>
    </w:p>
    <w:p w14:paraId="1BBA4ACD" w14:textId="726C5CA1" w:rsidR="009A6F35" w:rsidRDefault="009A6F35" w:rsidP="00E80F08">
      <w:pPr>
        <w:pStyle w:val="PargrafodaLista"/>
        <w:widowControl w:val="0"/>
        <w:numPr>
          <w:ilvl w:val="0"/>
          <w:numId w:val="54"/>
        </w:numPr>
        <w:spacing w:afterLines="120" w:after="288" w:line="288" w:lineRule="auto"/>
        <w:ind w:left="0" w:firstLine="0"/>
        <w:jc w:val="both"/>
        <w:rPr>
          <w:rFonts w:eastAsia="Times New Roman" w:cs="Arial"/>
          <w:noProof/>
        </w:rPr>
      </w:pPr>
      <w:r w:rsidRPr="00835CBF">
        <w:t>Esta Lei entrará em vigor na data de sua publicação</w:t>
      </w:r>
      <w:r>
        <w:t>, ficando revogada</w:t>
      </w:r>
      <w:r w:rsidRPr="00835CBF">
        <w:t xml:space="preserve"> a Lei n° </w:t>
      </w:r>
      <w:r>
        <w:t>1626, de 26</w:t>
      </w:r>
      <w:r w:rsidRPr="00835CBF">
        <w:t xml:space="preserve"> de </w:t>
      </w:r>
      <w:r>
        <w:t>setembro</w:t>
      </w:r>
      <w:r w:rsidRPr="00835CBF">
        <w:t xml:space="preserve"> de </w:t>
      </w:r>
      <w:r>
        <w:t>2007</w:t>
      </w:r>
      <w:r w:rsidRPr="00835CBF">
        <w:t xml:space="preserve"> e as demais disposições em contrário</w:t>
      </w:r>
      <w:r>
        <w:t>.</w:t>
      </w:r>
    </w:p>
    <w:p w14:paraId="20753194" w14:textId="77777777" w:rsidR="0092316B" w:rsidRDefault="0092316B" w:rsidP="0092316B">
      <w:pPr>
        <w:widowControl w:val="0"/>
        <w:spacing w:afterLines="120" w:after="288" w:line="288" w:lineRule="auto"/>
        <w:ind w:right="102"/>
        <w:jc w:val="both"/>
      </w:pPr>
    </w:p>
    <w:p w14:paraId="315738CF" w14:textId="2146D725" w:rsidR="0092316B" w:rsidRPr="00735771" w:rsidRDefault="0092316B" w:rsidP="00735771">
      <w:pPr>
        <w:widowControl w:val="0"/>
        <w:spacing w:after="60" w:line="288" w:lineRule="auto"/>
        <w:ind w:right="102"/>
        <w:jc w:val="center"/>
        <w:rPr>
          <w:rFonts w:cs="Arial"/>
          <w:noProof/>
        </w:rPr>
      </w:pPr>
      <w:r>
        <w:rPr>
          <w:rFonts w:cs="Arial"/>
          <w:noProof/>
        </w:rPr>
        <w:t>Paço das Araucárias, Telêmaco Borba, Estado do Paraná, ____</w:t>
      </w:r>
      <w:r w:rsidRPr="004628D8">
        <w:rPr>
          <w:rFonts w:cs="Arial"/>
          <w:noProof/>
        </w:rPr>
        <w:t>___</w:t>
      </w:r>
      <w:r>
        <w:rPr>
          <w:rFonts w:cs="Arial"/>
          <w:noProof/>
        </w:rPr>
        <w:t>______</w:t>
      </w:r>
      <w:r w:rsidRPr="004628D8">
        <w:rPr>
          <w:rFonts w:cs="Arial"/>
          <w:noProof/>
        </w:rPr>
        <w:t>_.</w:t>
      </w:r>
    </w:p>
    <w:p w14:paraId="7A2B2307" w14:textId="77777777" w:rsidR="0092316B" w:rsidRPr="004628D8" w:rsidRDefault="0092316B" w:rsidP="0092316B">
      <w:pPr>
        <w:widowControl w:val="0"/>
        <w:spacing w:after="60" w:line="288" w:lineRule="auto"/>
        <w:ind w:right="102"/>
        <w:jc w:val="center"/>
        <w:rPr>
          <w:rFonts w:cs="Arial"/>
          <w:b/>
          <w:noProof/>
        </w:rPr>
      </w:pPr>
      <w:r w:rsidRPr="004628D8">
        <w:rPr>
          <w:rFonts w:cs="Arial"/>
          <w:b/>
          <w:noProof/>
        </w:rPr>
        <w:t>__________________________________</w:t>
      </w:r>
    </w:p>
    <w:p w14:paraId="46CC235B" w14:textId="35B85BDE" w:rsidR="0092316B" w:rsidRPr="00735771" w:rsidRDefault="0092316B" w:rsidP="00735771">
      <w:pPr>
        <w:widowControl w:val="0"/>
        <w:spacing w:after="60" w:line="288" w:lineRule="auto"/>
        <w:ind w:right="102"/>
        <w:jc w:val="center"/>
        <w:rPr>
          <w:rFonts w:cs="Arial"/>
          <w:b/>
          <w:bCs/>
          <w:noProof/>
        </w:rPr>
      </w:pPr>
      <w:r w:rsidRPr="004628D8">
        <w:rPr>
          <w:rFonts w:cs="Arial"/>
          <w:b/>
          <w:noProof/>
        </w:rPr>
        <w:t>PREFEITO</w:t>
      </w:r>
      <w:r w:rsidRPr="004628D8">
        <w:rPr>
          <w:rFonts w:cs="Arial"/>
          <w:b/>
          <w:noProof/>
          <w:spacing w:val="-16"/>
        </w:rPr>
        <w:t xml:space="preserve"> </w:t>
      </w:r>
      <w:r w:rsidRPr="004628D8">
        <w:rPr>
          <w:rFonts w:cs="Arial"/>
          <w:b/>
          <w:noProof/>
        </w:rPr>
        <w:t>MUNICIPAL</w:t>
      </w:r>
    </w:p>
    <w:sectPr w:rsidR="0092316B" w:rsidRPr="00735771" w:rsidSect="00927205">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D2348" w14:textId="77777777" w:rsidR="0054418C" w:rsidRDefault="0054418C" w:rsidP="009D69EA">
      <w:pPr>
        <w:spacing w:after="0" w:line="240" w:lineRule="auto"/>
      </w:pPr>
      <w:r>
        <w:separator/>
      </w:r>
    </w:p>
  </w:endnote>
  <w:endnote w:type="continuationSeparator" w:id="0">
    <w:p w14:paraId="4E0D9E34" w14:textId="77777777" w:rsidR="0054418C" w:rsidRDefault="0054418C" w:rsidP="009D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egrito">
    <w:panose1 w:val="020B0704020202020204"/>
    <w:charset w:val="00"/>
    <w:family w:val="swiss"/>
    <w:pitch w:val="variable"/>
    <w:sig w:usb0="00000003" w:usb1="00000000" w:usb2="00000000" w:usb3="00000000" w:csb0="00000001"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2404" w14:textId="7925F8E0" w:rsidR="00F11551" w:rsidRDefault="00F11551">
    <w:pPr>
      <w:pStyle w:val="Rodap"/>
    </w:pPr>
    <w:r>
      <w:rPr>
        <w:noProof/>
        <w:lang w:eastAsia="pt-BR"/>
      </w:rPr>
      <mc:AlternateContent>
        <mc:Choice Requires="wps">
          <w:drawing>
            <wp:anchor distT="0" distB="0" distL="114300" distR="114300" simplePos="0" relativeHeight="251779072" behindDoc="0" locked="0" layoutInCell="1" allowOverlap="1" wp14:anchorId="197DD6AA" wp14:editId="25BC4C79">
              <wp:simplePos x="0" y="0"/>
              <wp:positionH relativeFrom="page">
                <wp:posOffset>38100</wp:posOffset>
              </wp:positionH>
              <wp:positionV relativeFrom="bottomMargin">
                <wp:posOffset>144145</wp:posOffset>
              </wp:positionV>
              <wp:extent cx="1009650" cy="901065"/>
              <wp:effectExtent l="0" t="0" r="0" b="0"/>
              <wp:wrapNone/>
              <wp:docPr id="226" name="Triângulo isósceles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9650" cy="901065"/>
                      </a:xfrm>
                      <a:prstGeom prst="triangle">
                        <a:avLst>
                          <a:gd name="adj" fmla="val 100000"/>
                        </a:avLst>
                      </a:prstGeom>
                      <a:solidFill>
                        <a:srgbClr val="38B5C2"/>
                      </a:solidFill>
                      <a:ln>
                        <a:noFill/>
                      </a:ln>
                    </wps:spPr>
                    <wps:txbx>
                      <w:txbxContent>
                        <w:p w14:paraId="3F664AED" w14:textId="77777777" w:rsidR="00F11551" w:rsidRPr="00C5309C" w:rsidRDefault="00F11551" w:rsidP="00F11551">
                          <w:pPr>
                            <w:rPr>
                              <w:rFonts w:ascii="Century Gothic" w:hAnsi="Century Gothic"/>
                            </w:rPr>
                          </w:pPr>
                          <w:r w:rsidRPr="00C5309C">
                            <w:rPr>
                              <w:rFonts w:ascii="Century Gothic" w:eastAsiaTheme="minorEastAsia" w:hAnsi="Century Gothic" w:cs="Times New Roman"/>
                            </w:rPr>
                            <w:fldChar w:fldCharType="begin"/>
                          </w:r>
                          <w:r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B56881" w:rsidRPr="00B56881">
                            <w:rPr>
                              <w:rFonts w:ascii="Century Gothic" w:eastAsiaTheme="majorEastAsia" w:hAnsi="Century Gothic" w:cstheme="majorBidi"/>
                              <w:noProof/>
                              <w:color w:val="FFFFFF" w:themeColor="background1"/>
                            </w:rPr>
                            <w:t>2</w:t>
                          </w:r>
                          <w:r w:rsidRPr="00C5309C">
                            <w:rPr>
                              <w:rFonts w:ascii="Century Gothic" w:eastAsiaTheme="majorEastAsia" w:hAnsi="Century Gothic" w:cstheme="majorBidi"/>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DD6A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226" o:spid="_x0000_s1027" type="#_x0000_t5" style="position:absolute;margin-left:3pt;margin-top:11.35pt;width:79.5pt;height:70.95pt;flip:x;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" adj="21600" fillcolor="#38b5c2" stroked="f">
              <v:textbox>
                <w:txbxContent>
                  <w:p w14:paraId="3F664AED" w14:textId="77777777" w:rsidR="00F11551" w:rsidRPr="00C5309C" w:rsidRDefault="00F11551" w:rsidP="00F11551">
                    <w:pPr>
                      <w:rPr>
                        <w:rFonts w:ascii="Century Gothic" w:hAnsi="Century Gothic"/>
                      </w:rPr>
                    </w:pPr>
                    <w:r w:rsidRPr="00C5309C">
                      <w:rPr>
                        <w:rFonts w:ascii="Century Gothic" w:eastAsiaTheme="minorEastAsia" w:hAnsi="Century Gothic" w:cs="Times New Roman"/>
                      </w:rPr>
                      <w:fldChar w:fldCharType="begin"/>
                    </w:r>
                    <w:r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B56881" w:rsidRPr="00B56881">
                      <w:rPr>
                        <w:rFonts w:ascii="Century Gothic" w:eastAsiaTheme="majorEastAsia" w:hAnsi="Century Gothic" w:cstheme="majorBidi"/>
                        <w:noProof/>
                        <w:color w:val="FFFFFF" w:themeColor="background1"/>
                      </w:rPr>
                      <w:t>2</w:t>
                    </w:r>
                    <w:r w:rsidRPr="00C5309C">
                      <w:rPr>
                        <w:rFonts w:ascii="Century Gothic" w:eastAsiaTheme="majorEastAsia" w:hAnsi="Century Gothic" w:cstheme="majorBidi"/>
                        <w:color w:val="FFFFFF" w:themeColor="background1"/>
                      </w:rPr>
                      <w:fldChar w:fldCharType="end"/>
                    </w:r>
                  </w:p>
                </w:txbxContent>
              </v:textbox>
              <w10:wrap anchorx="page" anchory="margin"/>
            </v:shape>
          </w:pict>
        </mc:Fallback>
      </mc:AlternateContent>
    </w:r>
  </w:p>
  <w:p w14:paraId="27C4F6EB" w14:textId="5318DF04" w:rsidR="00F11551" w:rsidRDefault="00F11551">
    <w:pPr>
      <w:pStyle w:val="Rodap"/>
    </w:pPr>
  </w:p>
  <w:p w14:paraId="4A416492" w14:textId="08418082" w:rsidR="00F11551" w:rsidRDefault="00F11551">
    <w:pPr>
      <w:pStyle w:val="Rodap"/>
    </w:pPr>
  </w:p>
  <w:p w14:paraId="63F1B84E" w14:textId="00549633" w:rsidR="001139D0" w:rsidRDefault="00F11551">
    <w:pPr>
      <w:pStyle w:val="Rodap"/>
    </w:pPr>
    <w:r>
      <w:rPr>
        <w:noProof/>
        <w:lang w:eastAsia="pt-BR"/>
      </w:rPr>
      <w:drawing>
        <wp:anchor distT="0" distB="0" distL="114300" distR="114300" simplePos="0" relativeHeight="251764736" behindDoc="0" locked="0" layoutInCell="1" allowOverlap="1" wp14:anchorId="77FB1799" wp14:editId="7D3467B0">
          <wp:simplePos x="0" y="0"/>
          <wp:positionH relativeFrom="page">
            <wp:posOffset>6351270</wp:posOffset>
          </wp:positionH>
          <wp:positionV relativeFrom="paragraph">
            <wp:posOffset>-73660</wp:posOffset>
          </wp:positionV>
          <wp:extent cx="828000" cy="547200"/>
          <wp:effectExtent l="0" t="0" r="0" b="5715"/>
          <wp:wrapNone/>
          <wp:docPr id="3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N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547200"/>
                  </a:xfrm>
                  <a:prstGeom prst="rect">
                    <a:avLst/>
                  </a:prstGeom>
                </pic:spPr>
              </pic:pic>
            </a:graphicData>
          </a:graphic>
          <wp14:sizeRelH relativeFrom="margin">
            <wp14:pctWidth>0</wp14:pctWidth>
          </wp14:sizeRelH>
          <wp14:sizeRelV relativeFrom="margin">
            <wp14:pctHeight>0</wp14:pctHeight>
          </wp14:sizeRelV>
        </wp:anchor>
      </w:drawing>
    </w:r>
    <w:r w:rsidR="001139D0">
      <w:rPr>
        <w:noProof/>
        <w:lang w:eastAsia="pt-BR"/>
      </w:rPr>
      <mc:AlternateContent>
        <mc:Choice Requires="wps">
          <w:drawing>
            <wp:anchor distT="0" distB="0" distL="114300" distR="114300" simplePos="0" relativeHeight="251765760" behindDoc="0" locked="0" layoutInCell="1" allowOverlap="1" wp14:anchorId="4B38858A" wp14:editId="69690322">
              <wp:simplePos x="0" y="0"/>
              <wp:positionH relativeFrom="column">
                <wp:posOffset>0</wp:posOffset>
              </wp:positionH>
              <wp:positionV relativeFrom="paragraph">
                <wp:posOffset>-298895</wp:posOffset>
              </wp:positionV>
              <wp:extent cx="5786755" cy="8890"/>
              <wp:effectExtent l="0" t="0" r="23495" b="29210"/>
              <wp:wrapNone/>
              <wp:docPr id="40" name="Conector reto 40"/>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00FB5" id="Conector reto 4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55pt" to="455.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" strokecolor="#a5a5a5 [2092]" strokeweight="1.5pt">
              <v:stroke joinstyle="miter"/>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555014"/>
      <w:docPartObj>
        <w:docPartGallery w:val="Page Numbers (Bottom of Page)"/>
        <w:docPartUnique/>
      </w:docPartObj>
    </w:sdtPr>
    <w:sdtEndPr/>
    <w:sdtContent>
      <w:p w14:paraId="5F265FDD" w14:textId="56BEBFA4" w:rsidR="00F11551" w:rsidRPr="00E9253E" w:rsidRDefault="00F11551" w:rsidP="00F11551">
        <w:pPr>
          <w:pStyle w:val="Cabealho"/>
          <w:tabs>
            <w:tab w:val="clear" w:pos="8504"/>
            <w:tab w:val="right" w:pos="8789"/>
          </w:tabs>
          <w:rPr>
            <w:rFonts w:ascii="Century Gothic" w:hAnsi="Century Gothic"/>
            <w:noProof/>
            <w:lang w:eastAsia="pt-BR"/>
          </w:rPr>
        </w:pPr>
        <w:r w:rsidRPr="00F11551">
          <w:rPr>
            <w:noProof/>
            <w:lang w:eastAsia="pt-BR"/>
          </w:rPr>
          <mc:AlternateContent>
            <mc:Choice Requires="wps">
              <w:drawing>
                <wp:anchor distT="0" distB="0" distL="114300" distR="114300" simplePos="0" relativeHeight="251772928" behindDoc="0" locked="0" layoutInCell="1" allowOverlap="1" wp14:anchorId="6088142E" wp14:editId="1D04AF9D">
                  <wp:simplePos x="0" y="0"/>
                  <wp:positionH relativeFrom="margin">
                    <wp:align>left</wp:align>
                  </wp:positionH>
                  <wp:positionV relativeFrom="paragraph">
                    <wp:posOffset>153670</wp:posOffset>
                  </wp:positionV>
                  <wp:extent cx="5786755" cy="8890"/>
                  <wp:effectExtent l="0" t="0" r="23495" b="29210"/>
                  <wp:wrapNone/>
                  <wp:docPr id="46" name="Conector reto 46"/>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DCF44" id="Conector reto 46" o:spid="_x0000_s1026" style="position:absolute;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pt" to="455.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" strokecolor="#a5a5a5 [2092]" strokeweight="1.5pt">
                  <v:stroke joinstyle="miter"/>
                  <w10:wrap anchorx="margin"/>
                </v:line>
              </w:pict>
            </mc:Fallback>
          </mc:AlternateContent>
        </w:r>
        <w:r>
          <w:rPr>
            <w:noProof/>
            <w:lang w:eastAsia="pt-BR"/>
          </w:rPr>
          <mc:AlternateContent>
            <mc:Choice Requires="wps">
              <w:drawing>
                <wp:anchor distT="0" distB="0" distL="114300" distR="114300" simplePos="0" relativeHeight="251774976" behindDoc="0" locked="0" layoutInCell="1" allowOverlap="1" wp14:anchorId="64623023" wp14:editId="3E8A2D2C">
                  <wp:simplePos x="0" y="0"/>
                  <wp:positionH relativeFrom="rightMargin">
                    <wp:posOffset>-274320</wp:posOffset>
                  </wp:positionH>
                  <wp:positionV relativeFrom="page">
                    <wp:posOffset>9748520</wp:posOffset>
                  </wp:positionV>
                  <wp:extent cx="952368" cy="905097"/>
                  <wp:effectExtent l="0" t="0" r="635" b="9525"/>
                  <wp:wrapNone/>
                  <wp:docPr id="237" name="Triângulo isósceles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368" cy="905097"/>
                          </a:xfrm>
                          <a:prstGeom prst="triangle">
                            <a:avLst>
                              <a:gd name="adj" fmla="val 100000"/>
                            </a:avLst>
                          </a:prstGeom>
                          <a:solidFill>
                            <a:srgbClr val="38B5C2"/>
                          </a:solidFill>
                          <a:ln>
                            <a:noFill/>
                          </a:ln>
                        </wps:spPr>
                        <wps:txbx>
                          <w:txbxContent>
                            <w:p w14:paraId="7E167E82" w14:textId="77777777" w:rsidR="00F11551" w:rsidRPr="00C5309C" w:rsidRDefault="00F11551" w:rsidP="00F11551">
                              <w:pPr>
                                <w:rPr>
                                  <w:rFonts w:ascii="Century Gothic" w:hAnsi="Century Gothic"/>
                                </w:rPr>
                              </w:pPr>
                              <w:r w:rsidRPr="00C5309C">
                                <w:rPr>
                                  <w:rFonts w:ascii="Century Gothic" w:eastAsiaTheme="minorEastAsia" w:hAnsi="Century Gothic" w:cs="Times New Roman"/>
                                </w:rPr>
                                <w:fldChar w:fldCharType="begin"/>
                              </w:r>
                              <w:r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B56881" w:rsidRPr="00B56881">
                                <w:rPr>
                                  <w:rFonts w:ascii="Century Gothic" w:eastAsiaTheme="majorEastAsia" w:hAnsi="Century Gothic" w:cstheme="majorBidi"/>
                                  <w:noProof/>
                                  <w:color w:val="FFFFFF" w:themeColor="background1"/>
                                </w:rPr>
                                <w:t>1</w:t>
                              </w:r>
                              <w:r w:rsidRPr="00C5309C">
                                <w:rPr>
                                  <w:rFonts w:ascii="Century Gothic" w:eastAsiaTheme="majorEastAsia" w:hAnsi="Century Gothic" w:cstheme="majorBidi"/>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2302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237" o:spid="_x0000_s1028" type="#_x0000_t5" style="position:absolute;margin-left:-21.6pt;margin-top:767.6pt;width:75pt;height:71.25pt;z-index:251774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" adj="21600" fillcolor="#38b5c2" stroked="f">
                  <v:textbox>
                    <w:txbxContent>
                      <w:p w14:paraId="7E167E82" w14:textId="77777777" w:rsidR="00F11551" w:rsidRPr="00C5309C" w:rsidRDefault="00F11551" w:rsidP="00F11551">
                        <w:pPr>
                          <w:rPr>
                            <w:rFonts w:ascii="Century Gothic" w:hAnsi="Century Gothic"/>
                          </w:rPr>
                        </w:pPr>
                        <w:r w:rsidRPr="00C5309C">
                          <w:rPr>
                            <w:rFonts w:ascii="Century Gothic" w:eastAsiaTheme="minorEastAsia" w:hAnsi="Century Gothic" w:cs="Times New Roman"/>
                          </w:rPr>
                          <w:fldChar w:fldCharType="begin"/>
                        </w:r>
                        <w:r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B56881" w:rsidRPr="00B56881">
                          <w:rPr>
                            <w:rFonts w:ascii="Century Gothic" w:eastAsiaTheme="majorEastAsia" w:hAnsi="Century Gothic" w:cstheme="majorBidi"/>
                            <w:noProof/>
                            <w:color w:val="FFFFFF" w:themeColor="background1"/>
                          </w:rPr>
                          <w:t>1</w:t>
                        </w:r>
                        <w:r w:rsidRPr="00C5309C">
                          <w:rPr>
                            <w:rFonts w:ascii="Century Gothic" w:eastAsiaTheme="majorEastAsia" w:hAnsi="Century Gothic" w:cstheme="majorBidi"/>
                            <w:color w:val="FFFFFF" w:themeColor="background1"/>
                          </w:rPr>
                          <w:fldChar w:fldCharType="end"/>
                        </w:r>
                      </w:p>
                    </w:txbxContent>
                  </v:textbox>
                  <w10:wrap anchorx="margin" anchory="page"/>
                </v:shape>
              </w:pict>
            </mc:Fallback>
          </mc:AlternateContent>
        </w:r>
      </w:p>
      <w:p w14:paraId="14047EC3" w14:textId="77777777" w:rsidR="00F11551" w:rsidRDefault="00F11551">
        <w:pPr>
          <w:pStyle w:val="Rodap"/>
        </w:pPr>
      </w:p>
      <w:p w14:paraId="5A4B7A4B" w14:textId="7049B557" w:rsidR="00F11551" w:rsidRDefault="00F11551">
        <w:pPr>
          <w:pStyle w:val="Rodap"/>
        </w:pPr>
        <w:r>
          <w:rPr>
            <w:noProof/>
            <w:lang w:eastAsia="pt-BR"/>
          </w:rPr>
          <w:drawing>
            <wp:anchor distT="0" distB="0" distL="114300" distR="114300" simplePos="0" relativeHeight="251777024" behindDoc="0" locked="0" layoutInCell="1" allowOverlap="1" wp14:anchorId="1F1A4325" wp14:editId="6ECAEC4A">
              <wp:simplePos x="0" y="0"/>
              <wp:positionH relativeFrom="page">
                <wp:posOffset>756285</wp:posOffset>
              </wp:positionH>
              <wp:positionV relativeFrom="paragraph">
                <wp:posOffset>103505</wp:posOffset>
              </wp:positionV>
              <wp:extent cx="828000" cy="547200"/>
              <wp:effectExtent l="0" t="0" r="0" b="571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N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547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09AD8305" w14:textId="7CA82285" w:rsidR="001139D0" w:rsidRDefault="001139D0">
    <w:pPr>
      <w:pStyle w:val="Rodap"/>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7415" w14:textId="77777777" w:rsidR="00F11551" w:rsidRDefault="00F115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6A19A" w14:textId="77777777" w:rsidR="0054418C" w:rsidRDefault="0054418C" w:rsidP="009D69EA">
      <w:pPr>
        <w:spacing w:after="0" w:line="240" w:lineRule="auto"/>
      </w:pPr>
      <w:r>
        <w:separator/>
      </w:r>
    </w:p>
  </w:footnote>
  <w:footnote w:type="continuationSeparator" w:id="0">
    <w:p w14:paraId="39E48245" w14:textId="77777777" w:rsidR="0054418C" w:rsidRDefault="0054418C" w:rsidP="009D6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E5943" w14:textId="77777777" w:rsidR="001139D0" w:rsidRDefault="001139D0" w:rsidP="00E9253E">
    <w:pPr>
      <w:pStyle w:val="Cabealho"/>
      <w:tabs>
        <w:tab w:val="clear" w:pos="4252"/>
        <w:tab w:val="clear" w:pos="8504"/>
        <w:tab w:val="left" w:pos="5460"/>
      </w:tabs>
      <w:rPr>
        <w:noProof/>
        <w:lang w:eastAsia="pt-BR"/>
      </w:rPr>
    </w:pPr>
    <w:r>
      <w:tab/>
    </w:r>
  </w:p>
  <w:p w14:paraId="0C630E06" w14:textId="77777777" w:rsidR="001139D0" w:rsidRDefault="001139D0" w:rsidP="007B60D4">
    <w:pPr>
      <w:pStyle w:val="Cabealho"/>
      <w:tabs>
        <w:tab w:val="clear" w:pos="4252"/>
        <w:tab w:val="clear" w:pos="8504"/>
        <w:tab w:val="left" w:pos="3310"/>
      </w:tabs>
      <w:rPr>
        <w:noProof/>
        <w:sz w:val="24"/>
        <w:szCs w:val="24"/>
        <w:lang w:eastAsia="pt-BR"/>
      </w:rPr>
    </w:pPr>
    <w:r>
      <w:rPr>
        <w:noProof/>
        <w:sz w:val="24"/>
        <w:szCs w:val="24"/>
        <w:lang w:eastAsia="pt-BR"/>
      </w:rPr>
      <w:tab/>
    </w:r>
  </w:p>
  <w:p w14:paraId="4F1DB5E0" w14:textId="77777777" w:rsidR="001139D0" w:rsidRDefault="001139D0" w:rsidP="00240E5F">
    <w:pPr>
      <w:pStyle w:val="Cabealho"/>
      <w:tabs>
        <w:tab w:val="clear" w:pos="4252"/>
        <w:tab w:val="clear" w:pos="8504"/>
        <w:tab w:val="left" w:pos="6468"/>
      </w:tabs>
      <w:rPr>
        <w:noProof/>
        <w:lang w:eastAsia="pt-BR"/>
      </w:rPr>
    </w:pPr>
    <w:r>
      <w:rPr>
        <w:noProof/>
        <w:lang w:eastAsia="pt-BR"/>
      </w:rPr>
      <w:tab/>
    </w:r>
  </w:p>
  <w:p w14:paraId="41D726F8" w14:textId="77777777" w:rsidR="001139D0" w:rsidRPr="00783F2D" w:rsidRDefault="001139D0" w:rsidP="00240E5F">
    <w:pPr>
      <w:pStyle w:val="Cabealho"/>
      <w:tabs>
        <w:tab w:val="clear" w:pos="4252"/>
        <w:tab w:val="clear" w:pos="8504"/>
        <w:tab w:val="left" w:pos="6468"/>
      </w:tabs>
      <w:rPr>
        <w:noProof/>
        <w:u w:val="single"/>
        <w:lang w:eastAsia="pt-BR"/>
      </w:rPr>
    </w:pPr>
    <w:r>
      <w:rPr>
        <w:noProof/>
        <w:lang w:eastAsia="pt-BR"/>
      </w:rPr>
      <mc:AlternateContent>
        <mc:Choice Requires="wps">
          <w:drawing>
            <wp:anchor distT="0" distB="0" distL="114300" distR="114300" simplePos="0" relativeHeight="251762688" behindDoc="0" locked="0" layoutInCell="1" allowOverlap="1" wp14:anchorId="75FED4B4" wp14:editId="4C32EAB6">
              <wp:simplePos x="0" y="0"/>
              <wp:positionH relativeFrom="column">
                <wp:posOffset>0</wp:posOffset>
              </wp:positionH>
              <wp:positionV relativeFrom="paragraph">
                <wp:posOffset>128793</wp:posOffset>
              </wp:positionV>
              <wp:extent cx="5786755" cy="8890"/>
              <wp:effectExtent l="0" t="0" r="23495" b="29210"/>
              <wp:wrapNone/>
              <wp:docPr id="39" name="Conector reto 39"/>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381323F9" id="Conector reto 3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15pt" to="455.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" strokecolor="#a5a5a5 [2092]"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2AE9" w14:textId="085327AE" w:rsidR="001139D0" w:rsidRDefault="001139D0" w:rsidP="008D090D">
    <w:pPr>
      <w:pStyle w:val="Cabealho"/>
      <w:tabs>
        <w:tab w:val="clear" w:pos="8504"/>
        <w:tab w:val="right" w:pos="8789"/>
      </w:tabs>
      <w:rPr>
        <w:rFonts w:ascii="Century Gothic" w:hAnsi="Century Gothic"/>
        <w:noProof/>
        <w:lang w:eastAsia="pt-BR"/>
      </w:rPr>
    </w:pPr>
    <w:r>
      <w:rPr>
        <w:noProof/>
        <w:lang w:eastAsia="pt-BR"/>
      </w:rPr>
      <w:drawing>
        <wp:anchor distT="0" distB="0" distL="114300" distR="114300" simplePos="0" relativeHeight="251769856" behindDoc="0" locked="0" layoutInCell="1" allowOverlap="1" wp14:anchorId="236FC9A8" wp14:editId="40C9B232">
          <wp:simplePos x="0" y="0"/>
          <wp:positionH relativeFrom="column">
            <wp:posOffset>5134311</wp:posOffset>
          </wp:positionH>
          <wp:positionV relativeFrom="paragraph">
            <wp:posOffset>11505</wp:posOffset>
          </wp:positionV>
          <wp:extent cx="528320" cy="598805"/>
          <wp:effectExtent l="0" t="0" r="5080" b="0"/>
          <wp:wrapNone/>
          <wp:docPr id="29"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lêmaco-Borba.pn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19176"/>
                  <a:stretch/>
                </pic:blipFill>
                <pic:spPr bwMode="auto">
                  <a:xfrm>
                    <a:off x="0" y="0"/>
                    <a:ext cx="528320" cy="598805"/>
                  </a:xfrm>
                  <a:prstGeom prst="rect">
                    <a:avLst/>
                  </a:prstGeom>
                  <a:ln>
                    <a:noFill/>
                  </a:ln>
                  <a:effectLst>
                    <a:glow>
                      <a:schemeClr val="accent1"/>
                    </a:glow>
                  </a:effectLst>
                  <a:extLst>
                    <a:ext uri="{53640926-AAD7-44D8-BBD7-CCE9431645EC}">
                      <a14:shadowObscured xmlns:a14="http://schemas.microsoft.com/office/drawing/2010/main"/>
                    </a:ext>
                  </a:extLst>
                </pic:spPr>
              </pic:pic>
            </a:graphicData>
          </a:graphic>
        </wp:anchor>
      </w:drawing>
    </w:r>
    <w:r>
      <w:rPr>
        <w:noProof/>
        <w:lang w:eastAsia="pt-BR"/>
      </w:rPr>
      <mc:AlternateContent>
        <mc:Choice Requires="wps">
          <w:drawing>
            <wp:anchor distT="45720" distB="45720" distL="114300" distR="114300" simplePos="0" relativeHeight="251767808" behindDoc="0" locked="0" layoutInCell="1" allowOverlap="1" wp14:anchorId="698B8F8B" wp14:editId="2A0EA3CF">
              <wp:simplePos x="0" y="0"/>
              <wp:positionH relativeFrom="page">
                <wp:posOffset>1904104</wp:posOffset>
              </wp:positionH>
              <wp:positionV relativeFrom="paragraph">
                <wp:posOffset>234315</wp:posOffset>
              </wp:positionV>
              <wp:extent cx="3744000" cy="1404620"/>
              <wp:effectExtent l="0" t="0" r="0" b="1905"/>
              <wp:wrapSquare wrapText="bothSides"/>
              <wp:docPr id="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1404620"/>
                      </a:xfrm>
                      <a:prstGeom prst="rect">
                        <a:avLst/>
                      </a:prstGeom>
                      <a:noFill/>
                      <a:ln w="9525">
                        <a:noFill/>
                        <a:miter lim="800000"/>
                        <a:headEnd/>
                        <a:tailEnd/>
                      </a:ln>
                    </wps:spPr>
                    <wps:txbx>
                      <w:txbxContent>
                        <w:p w14:paraId="239BA7A5" w14:textId="77777777" w:rsidR="001139D0" w:rsidRDefault="001139D0" w:rsidP="00EA1F35">
                          <w:pPr>
                            <w:spacing w:after="0"/>
                            <w:jc w:val="center"/>
                            <w:rPr>
                              <w:rFonts w:ascii="Century Gothic" w:hAnsi="Century Gothic"/>
                              <w:sz w:val="20"/>
                              <w:szCs w:val="20"/>
                            </w:rPr>
                          </w:pPr>
                          <w:r w:rsidRPr="00EA1F35">
                            <w:rPr>
                              <w:rFonts w:ascii="Century Gothic" w:hAnsi="Century Gothic"/>
                              <w:sz w:val="20"/>
                              <w:szCs w:val="20"/>
                            </w:rPr>
                            <w:t>PLANOS INTEGRADOS DE TELÊMACO BORBA</w:t>
                          </w:r>
                        </w:p>
                        <w:p w14:paraId="257B1CD7" w14:textId="6E83046A" w:rsidR="001139D0" w:rsidRPr="00EA1F35" w:rsidRDefault="001139D0" w:rsidP="00CC1163">
                          <w:pPr>
                            <w:spacing w:after="0"/>
                            <w:jc w:val="center"/>
                            <w:rPr>
                              <w:rFonts w:ascii="Century Gothic" w:hAnsi="Century Gothic"/>
                              <w:sz w:val="20"/>
                              <w:szCs w:val="20"/>
                            </w:rPr>
                          </w:pPr>
                          <w:r w:rsidRPr="00EA1F35">
                            <w:rPr>
                              <w:rFonts w:ascii="Century Gothic" w:hAnsi="Century Gothic"/>
                              <w:b/>
                              <w:sz w:val="20"/>
                              <w:szCs w:val="20"/>
                            </w:rPr>
                            <w:t xml:space="preserve">PLANO </w:t>
                          </w:r>
                          <w:r w:rsidR="002F71ED">
                            <w:rPr>
                              <w:rFonts w:ascii="Century Gothic" w:hAnsi="Century Gothic"/>
                              <w:b/>
                              <w:sz w:val="20"/>
                              <w:szCs w:val="20"/>
                            </w:rPr>
                            <w:t>DE MOBILIDADE</w:t>
                          </w:r>
                          <w:r>
                            <w:rPr>
                              <w:rFonts w:ascii="Century Gothic" w:hAnsi="Century Gothic"/>
                              <w:b/>
                              <w:sz w:val="20"/>
                              <w:szCs w:val="20"/>
                            </w:rPr>
                            <w:t xml:space="preserve"> | </w:t>
                          </w:r>
                          <w:r w:rsidRPr="00F11551">
                            <w:rPr>
                              <w:rFonts w:ascii="Century Gothic" w:hAnsi="Century Gothic"/>
                              <w:b/>
                              <w:sz w:val="20"/>
                              <w:szCs w:val="20"/>
                              <w:highlight w:val="yellow"/>
                            </w:rPr>
                            <w:t>MINUTAS DE LEI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8B8F8B" id="_x0000_t202" coordsize="21600,21600" o:spt="202" path="m,l,21600r21600,l21600,xe">
              <v:stroke joinstyle="miter"/>
              <v:path gradientshapeok="t" o:connecttype="rect"/>
            </v:shapetype>
            <v:shape id="Caixa de Texto 2" o:spid="_x0000_s1026" type="#_x0000_t202" style="position:absolute;margin-left:149.95pt;margin-top:18.45pt;width:294.8pt;height:110.6pt;z-index:2517678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" filled="f" stroked="f">
              <v:textbox style="mso-fit-shape-to-text:t">
                <w:txbxContent>
                  <w:p w14:paraId="239BA7A5" w14:textId="77777777" w:rsidR="001139D0" w:rsidRDefault="001139D0" w:rsidP="00EA1F35">
                    <w:pPr>
                      <w:spacing w:after="0"/>
                      <w:jc w:val="center"/>
                      <w:rPr>
                        <w:rFonts w:ascii="Century Gothic" w:hAnsi="Century Gothic"/>
                        <w:sz w:val="20"/>
                        <w:szCs w:val="20"/>
                      </w:rPr>
                    </w:pPr>
                    <w:r w:rsidRPr="00EA1F35">
                      <w:rPr>
                        <w:rFonts w:ascii="Century Gothic" w:hAnsi="Century Gothic"/>
                        <w:sz w:val="20"/>
                        <w:szCs w:val="20"/>
                      </w:rPr>
                      <w:t>PLANOS INTEGRADOS DE TELÊMACO BORBA</w:t>
                    </w:r>
                  </w:p>
                  <w:p w14:paraId="257B1CD7" w14:textId="6E83046A" w:rsidR="001139D0" w:rsidRPr="00EA1F35" w:rsidRDefault="001139D0" w:rsidP="00CC1163">
                    <w:pPr>
                      <w:spacing w:after="0"/>
                      <w:jc w:val="center"/>
                      <w:rPr>
                        <w:rFonts w:ascii="Century Gothic" w:hAnsi="Century Gothic"/>
                        <w:sz w:val="20"/>
                        <w:szCs w:val="20"/>
                      </w:rPr>
                    </w:pPr>
                    <w:r w:rsidRPr="00EA1F35">
                      <w:rPr>
                        <w:rFonts w:ascii="Century Gothic" w:hAnsi="Century Gothic"/>
                        <w:b/>
                        <w:sz w:val="20"/>
                        <w:szCs w:val="20"/>
                      </w:rPr>
                      <w:t xml:space="preserve">PLANO </w:t>
                    </w:r>
                    <w:r w:rsidR="002F71ED">
                      <w:rPr>
                        <w:rFonts w:ascii="Century Gothic" w:hAnsi="Century Gothic"/>
                        <w:b/>
                        <w:sz w:val="20"/>
                        <w:szCs w:val="20"/>
                      </w:rPr>
                      <w:t>DE MOBILIDADE</w:t>
                    </w:r>
                    <w:r>
                      <w:rPr>
                        <w:rFonts w:ascii="Century Gothic" w:hAnsi="Century Gothic"/>
                        <w:b/>
                        <w:sz w:val="20"/>
                        <w:szCs w:val="20"/>
                      </w:rPr>
                      <w:t xml:space="preserve"> | </w:t>
                    </w:r>
                    <w:r w:rsidRPr="00F11551">
                      <w:rPr>
                        <w:rFonts w:ascii="Century Gothic" w:hAnsi="Century Gothic"/>
                        <w:b/>
                        <w:sz w:val="20"/>
                        <w:szCs w:val="20"/>
                        <w:highlight w:val="yellow"/>
                      </w:rPr>
                      <w:t>MINUTAS DE LEI</w:t>
                    </w:r>
                  </w:p>
                </w:txbxContent>
              </v:textbox>
              <w10:wrap type="square" anchorx="page"/>
            </v:shape>
          </w:pict>
        </mc:Fallback>
      </mc:AlternateContent>
    </w:r>
    <w:r w:rsidR="002F71ED">
      <w:rPr>
        <w:noProof/>
        <w:lang w:eastAsia="pt-BR"/>
      </w:rPr>
      <w:drawing>
        <wp:inline distT="0" distB="0" distL="0" distR="0" wp14:anchorId="2F19778A" wp14:editId="7F0BA632">
          <wp:extent cx="652780" cy="611505"/>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43" name="Imagem 43"/>
                  <pic:cNvPicPr/>
                </pic:nvPicPr>
                <pic:blipFill rotWithShape="1">
                  <a:blip r:embed="rId3">
                    <a:extLst>
                      <a:ext uri="{28A0092B-C50C-407E-A947-70E740481C1C}">
                        <a14:useLocalDpi xmlns:a14="http://schemas.microsoft.com/office/drawing/2010/main" val="0"/>
                      </a:ext>
                    </a:extLst>
                  </a:blip>
                  <a:srcRect l="19511" t="5478" r="55325" b="6921"/>
                  <a:stretch/>
                </pic:blipFill>
                <pic:spPr bwMode="auto">
                  <a:xfrm>
                    <a:off x="0" y="0"/>
                    <a:ext cx="652780" cy="61150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pt-BR"/>
      </w:rPr>
      <w:t xml:space="preserve">                  </w:t>
    </w:r>
    <w:r w:rsidRPr="008D090D">
      <w:rPr>
        <w:rFonts w:ascii="Century Gothic" w:hAnsi="Century Gothic"/>
        <w:noProof/>
        <w:lang w:eastAsia="pt-BR"/>
      </w:rPr>
      <w:t xml:space="preserve"> </w:t>
    </w:r>
    <w:r>
      <w:rPr>
        <w:rFonts w:ascii="Century Gothic" w:hAnsi="Century Gothic"/>
        <w:noProof/>
        <w:lang w:eastAsia="pt-BR"/>
      </w:rPr>
      <w:t xml:space="preserve">                                                                                            </w:t>
    </w:r>
  </w:p>
  <w:p w14:paraId="5D911F6F" w14:textId="77777777" w:rsidR="001139D0" w:rsidRPr="00E9253E" w:rsidRDefault="001139D0" w:rsidP="00427871">
    <w:pPr>
      <w:pStyle w:val="Cabealho"/>
      <w:tabs>
        <w:tab w:val="clear" w:pos="8504"/>
        <w:tab w:val="right" w:pos="8789"/>
      </w:tabs>
      <w:rPr>
        <w:rFonts w:ascii="Century Gothic" w:hAnsi="Century Gothic"/>
        <w:noProof/>
        <w:lang w:eastAsia="pt-BR"/>
      </w:rPr>
    </w:pPr>
    <w:r>
      <w:rPr>
        <w:noProof/>
        <w:lang w:eastAsia="pt-BR"/>
      </w:rPr>
      <mc:AlternateContent>
        <mc:Choice Requires="wps">
          <w:drawing>
            <wp:anchor distT="0" distB="0" distL="114300" distR="114300" simplePos="0" relativeHeight="251768832" behindDoc="0" locked="0" layoutInCell="1" allowOverlap="1" wp14:anchorId="0539E8FA" wp14:editId="19AB632A">
              <wp:simplePos x="0" y="0"/>
              <wp:positionH relativeFrom="column">
                <wp:posOffset>-22860</wp:posOffset>
              </wp:positionH>
              <wp:positionV relativeFrom="paragraph">
                <wp:posOffset>54495</wp:posOffset>
              </wp:positionV>
              <wp:extent cx="5786858" cy="9330"/>
              <wp:effectExtent l="0" t="0" r="23495" b="29210"/>
              <wp:wrapNone/>
              <wp:docPr id="43" name="Conector reto 43"/>
              <wp:cNvGraphicFramePr/>
              <a:graphic xmlns:a="http://schemas.openxmlformats.org/drawingml/2006/main">
                <a:graphicData uri="http://schemas.microsoft.com/office/word/2010/wordprocessingShape">
                  <wps:wsp>
                    <wps:cNvCnPr/>
                    <wps:spPr>
                      <a:xfrm>
                        <a:off x="0" y="0"/>
                        <a:ext cx="5786858" cy="933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4F68322C" id="Conector reto 4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3pt" to="453.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" strokecolor="#a5a5a5 [2092]" strokeweight="1.5pt">
              <v:stroke joinstyle="miter"/>
            </v:line>
          </w:pict>
        </mc:Fallback>
      </mc:AlternateContent>
    </w:r>
    <w:r>
      <w:rPr>
        <w:noProof/>
        <w:lang w:eastAsia="pt-BR"/>
      </w:rPr>
      <w:t xml:space="preserve">                                                  </w:t>
    </w:r>
    <w:r>
      <w:rPr>
        <w:rFonts w:ascii="Century Gothic" w:hAnsi="Century Gothic"/>
        <w:noProof/>
        <w:lang w:eastAsia="pt-BR"/>
      </w:rPr>
      <w:t xml:space="preserve">                                 </w:t>
    </w:r>
    <w:r>
      <w:rPr>
        <w:noProof/>
        <w:lang w:eastAsia="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192FF" w14:textId="77777777" w:rsidR="00F11551" w:rsidRDefault="00F115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16C0"/>
    <w:multiLevelType w:val="hybridMultilevel"/>
    <w:tmpl w:val="EF9006B4"/>
    <w:lvl w:ilvl="0" w:tplc="1F289992">
      <w:start w:val="1"/>
      <w:numFmt w:val="decimal"/>
      <w:lvlText w:val="Art. %1º"/>
      <w:lvlJc w:val="left"/>
      <w:pPr>
        <w:ind w:left="1211" w:hanging="360"/>
      </w:pPr>
      <w:rPr>
        <w:rFonts w:hint="default"/>
        <w:b/>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04450CC1"/>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7236EB"/>
    <w:multiLevelType w:val="multilevel"/>
    <w:tmpl w:val="1402F224"/>
    <w:lvl w:ilvl="0">
      <w:start w:val="57"/>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75084D"/>
    <w:multiLevelType w:val="multilevel"/>
    <w:tmpl w:val="DC4ABB56"/>
    <w:numStyleLink w:val="Estilo1"/>
  </w:abstractNum>
  <w:abstractNum w:abstractNumId="4">
    <w:nsid w:val="0BBB31F1"/>
    <w:multiLevelType w:val="hybridMultilevel"/>
    <w:tmpl w:val="3198020C"/>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nsid w:val="0DFB163F"/>
    <w:multiLevelType w:val="multilevel"/>
    <w:tmpl w:val="DC4ABB56"/>
    <w:styleLink w:val="Estilo1"/>
    <w:lvl w:ilvl="0">
      <w:start w:val="10"/>
      <w:numFmt w:val="decimal"/>
      <w:lvlText w:val="Art. %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42734"/>
    <w:multiLevelType w:val="hybridMultilevel"/>
    <w:tmpl w:val="681452BC"/>
    <w:lvl w:ilvl="0" w:tplc="52B8D050">
      <w:start w:val="1"/>
      <w:numFmt w:val="upperRoman"/>
      <w:lvlText w:val="%1"/>
      <w:lvlJc w:val="left"/>
      <w:pPr>
        <w:ind w:left="1389" w:hanging="118"/>
      </w:pPr>
      <w:rPr>
        <w:rFonts w:ascii="Arial" w:eastAsia="Arial" w:hAnsi="Arial" w:cs="Arial" w:hint="default"/>
        <w:w w:val="100"/>
        <w:sz w:val="21"/>
        <w:szCs w:val="21"/>
      </w:rPr>
    </w:lvl>
    <w:lvl w:ilvl="1" w:tplc="046602AA">
      <w:numFmt w:val="bullet"/>
      <w:lvlText w:val="•"/>
      <w:lvlJc w:val="left"/>
      <w:pPr>
        <w:ind w:left="2170" w:hanging="118"/>
      </w:pPr>
      <w:rPr>
        <w:rFonts w:hint="default"/>
      </w:rPr>
    </w:lvl>
    <w:lvl w:ilvl="2" w:tplc="9634CCD2">
      <w:numFmt w:val="bullet"/>
      <w:lvlText w:val="•"/>
      <w:lvlJc w:val="left"/>
      <w:pPr>
        <w:ind w:left="2960" w:hanging="118"/>
      </w:pPr>
      <w:rPr>
        <w:rFonts w:hint="default"/>
      </w:rPr>
    </w:lvl>
    <w:lvl w:ilvl="3" w:tplc="303A85BE">
      <w:numFmt w:val="bullet"/>
      <w:lvlText w:val="•"/>
      <w:lvlJc w:val="left"/>
      <w:pPr>
        <w:ind w:left="3751" w:hanging="118"/>
      </w:pPr>
      <w:rPr>
        <w:rFonts w:hint="default"/>
      </w:rPr>
    </w:lvl>
    <w:lvl w:ilvl="4" w:tplc="53D6C10C">
      <w:numFmt w:val="bullet"/>
      <w:lvlText w:val="•"/>
      <w:lvlJc w:val="left"/>
      <w:pPr>
        <w:ind w:left="4541" w:hanging="118"/>
      </w:pPr>
      <w:rPr>
        <w:rFonts w:hint="default"/>
      </w:rPr>
    </w:lvl>
    <w:lvl w:ilvl="5" w:tplc="86EEE3E8">
      <w:numFmt w:val="bullet"/>
      <w:lvlText w:val="•"/>
      <w:lvlJc w:val="left"/>
      <w:pPr>
        <w:ind w:left="5332" w:hanging="118"/>
      </w:pPr>
      <w:rPr>
        <w:rFonts w:hint="default"/>
      </w:rPr>
    </w:lvl>
    <w:lvl w:ilvl="6" w:tplc="BD04F640">
      <w:numFmt w:val="bullet"/>
      <w:lvlText w:val="•"/>
      <w:lvlJc w:val="left"/>
      <w:pPr>
        <w:ind w:left="6122" w:hanging="118"/>
      </w:pPr>
      <w:rPr>
        <w:rFonts w:hint="default"/>
      </w:rPr>
    </w:lvl>
    <w:lvl w:ilvl="7" w:tplc="A244AC22">
      <w:numFmt w:val="bullet"/>
      <w:lvlText w:val="•"/>
      <w:lvlJc w:val="left"/>
      <w:pPr>
        <w:ind w:left="6913" w:hanging="118"/>
      </w:pPr>
      <w:rPr>
        <w:rFonts w:hint="default"/>
      </w:rPr>
    </w:lvl>
    <w:lvl w:ilvl="8" w:tplc="39A27616">
      <w:numFmt w:val="bullet"/>
      <w:lvlText w:val="•"/>
      <w:lvlJc w:val="left"/>
      <w:pPr>
        <w:ind w:left="7703" w:hanging="118"/>
      </w:pPr>
      <w:rPr>
        <w:rFonts w:hint="default"/>
      </w:rPr>
    </w:lvl>
  </w:abstractNum>
  <w:abstractNum w:abstractNumId="7">
    <w:nsid w:val="136778CE"/>
    <w:multiLevelType w:val="hybridMultilevel"/>
    <w:tmpl w:val="05C6E9D0"/>
    <w:lvl w:ilvl="0" w:tplc="8E6EA84E">
      <w:start w:val="9"/>
      <w:numFmt w:val="decimal"/>
      <w:suff w:val="space"/>
      <w:lvlText w:val="Art. %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FC1398"/>
    <w:multiLevelType w:val="multilevel"/>
    <w:tmpl w:val="B6BA706A"/>
    <w:lvl w:ilvl="0">
      <w:start w:val="57"/>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A7E1623"/>
    <w:multiLevelType w:val="multilevel"/>
    <w:tmpl w:val="36ACAEAA"/>
    <w:lvl w:ilvl="0">
      <w:start w:val="59"/>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FA14A6"/>
    <w:multiLevelType w:val="hybridMultilevel"/>
    <w:tmpl w:val="186EB280"/>
    <w:lvl w:ilvl="0" w:tplc="3AE4943E">
      <w:start w:val="1"/>
      <w:numFmt w:val="upperRoman"/>
      <w:lvlText w:val="%1"/>
      <w:lvlJc w:val="left"/>
      <w:pPr>
        <w:ind w:left="1389" w:hanging="118"/>
      </w:pPr>
      <w:rPr>
        <w:rFonts w:ascii="Arial" w:eastAsia="Arial" w:hAnsi="Arial" w:cs="Arial" w:hint="default"/>
        <w:w w:val="100"/>
        <w:sz w:val="21"/>
        <w:szCs w:val="21"/>
      </w:rPr>
    </w:lvl>
    <w:lvl w:ilvl="1" w:tplc="B46C38DE">
      <w:numFmt w:val="bullet"/>
      <w:lvlText w:val="•"/>
      <w:lvlJc w:val="left"/>
      <w:pPr>
        <w:ind w:left="2170" w:hanging="118"/>
      </w:pPr>
      <w:rPr>
        <w:rFonts w:hint="default"/>
      </w:rPr>
    </w:lvl>
    <w:lvl w:ilvl="2" w:tplc="0B343C1E">
      <w:numFmt w:val="bullet"/>
      <w:lvlText w:val="•"/>
      <w:lvlJc w:val="left"/>
      <w:pPr>
        <w:ind w:left="2960" w:hanging="118"/>
      </w:pPr>
      <w:rPr>
        <w:rFonts w:hint="default"/>
      </w:rPr>
    </w:lvl>
    <w:lvl w:ilvl="3" w:tplc="AE80DA38">
      <w:numFmt w:val="bullet"/>
      <w:lvlText w:val="•"/>
      <w:lvlJc w:val="left"/>
      <w:pPr>
        <w:ind w:left="3751" w:hanging="118"/>
      </w:pPr>
      <w:rPr>
        <w:rFonts w:hint="default"/>
      </w:rPr>
    </w:lvl>
    <w:lvl w:ilvl="4" w:tplc="219A53E2">
      <w:numFmt w:val="bullet"/>
      <w:lvlText w:val="•"/>
      <w:lvlJc w:val="left"/>
      <w:pPr>
        <w:ind w:left="4541" w:hanging="118"/>
      </w:pPr>
      <w:rPr>
        <w:rFonts w:hint="default"/>
      </w:rPr>
    </w:lvl>
    <w:lvl w:ilvl="5" w:tplc="7C6A8B10">
      <w:numFmt w:val="bullet"/>
      <w:lvlText w:val="•"/>
      <w:lvlJc w:val="left"/>
      <w:pPr>
        <w:ind w:left="5332" w:hanging="118"/>
      </w:pPr>
      <w:rPr>
        <w:rFonts w:hint="default"/>
      </w:rPr>
    </w:lvl>
    <w:lvl w:ilvl="6" w:tplc="6B7A9E78">
      <w:numFmt w:val="bullet"/>
      <w:lvlText w:val="•"/>
      <w:lvlJc w:val="left"/>
      <w:pPr>
        <w:ind w:left="6122" w:hanging="118"/>
      </w:pPr>
      <w:rPr>
        <w:rFonts w:hint="default"/>
      </w:rPr>
    </w:lvl>
    <w:lvl w:ilvl="7" w:tplc="E9120BDA">
      <w:numFmt w:val="bullet"/>
      <w:lvlText w:val="•"/>
      <w:lvlJc w:val="left"/>
      <w:pPr>
        <w:ind w:left="6913" w:hanging="118"/>
      </w:pPr>
      <w:rPr>
        <w:rFonts w:hint="default"/>
      </w:rPr>
    </w:lvl>
    <w:lvl w:ilvl="8" w:tplc="27C06454">
      <w:numFmt w:val="bullet"/>
      <w:lvlText w:val="•"/>
      <w:lvlJc w:val="left"/>
      <w:pPr>
        <w:ind w:left="7703" w:hanging="118"/>
      </w:pPr>
      <w:rPr>
        <w:rFonts w:hint="default"/>
      </w:rPr>
    </w:lvl>
  </w:abstractNum>
  <w:abstractNum w:abstractNumId="11">
    <w:nsid w:val="1BD86028"/>
    <w:multiLevelType w:val="hybridMultilevel"/>
    <w:tmpl w:val="72E41706"/>
    <w:lvl w:ilvl="0" w:tplc="C624F1BA">
      <w:start w:val="2"/>
      <w:numFmt w:val="upperRoman"/>
      <w:lvlText w:val="%1"/>
      <w:lvlJc w:val="left"/>
      <w:pPr>
        <w:ind w:left="1389" w:hanging="118"/>
      </w:pPr>
      <w:rPr>
        <w:rFonts w:ascii="Arial" w:eastAsia="Arial" w:hAnsi="Arial" w:cs="Arial" w:hint="default"/>
        <w:w w:val="100"/>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EB2473"/>
    <w:multiLevelType w:val="multilevel"/>
    <w:tmpl w:val="DC4ABB56"/>
    <w:numStyleLink w:val="Estilo1"/>
  </w:abstractNum>
  <w:abstractNum w:abstractNumId="13">
    <w:nsid w:val="1E8A52A3"/>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56581F"/>
    <w:multiLevelType w:val="hybridMultilevel"/>
    <w:tmpl w:val="C8C82F66"/>
    <w:lvl w:ilvl="0" w:tplc="C1268478">
      <w:start w:val="1"/>
      <w:numFmt w:val="upperRoman"/>
      <w:lvlText w:val="%1"/>
      <w:lvlJc w:val="left"/>
      <w:pPr>
        <w:ind w:left="1389" w:hanging="118"/>
      </w:pPr>
      <w:rPr>
        <w:rFonts w:ascii="Arial" w:eastAsia="Arial" w:hAnsi="Arial" w:cs="Arial" w:hint="default"/>
        <w:w w:val="100"/>
        <w:sz w:val="21"/>
        <w:szCs w:val="21"/>
      </w:rPr>
    </w:lvl>
    <w:lvl w:ilvl="1" w:tplc="5FB8AC4C">
      <w:numFmt w:val="bullet"/>
      <w:lvlText w:val="•"/>
      <w:lvlJc w:val="left"/>
      <w:pPr>
        <w:ind w:left="2170" w:hanging="118"/>
      </w:pPr>
      <w:rPr>
        <w:rFonts w:hint="default"/>
      </w:rPr>
    </w:lvl>
    <w:lvl w:ilvl="2" w:tplc="6A56D58E">
      <w:numFmt w:val="bullet"/>
      <w:lvlText w:val="•"/>
      <w:lvlJc w:val="left"/>
      <w:pPr>
        <w:ind w:left="2960" w:hanging="118"/>
      </w:pPr>
      <w:rPr>
        <w:rFonts w:hint="default"/>
      </w:rPr>
    </w:lvl>
    <w:lvl w:ilvl="3" w:tplc="60E0E450">
      <w:numFmt w:val="bullet"/>
      <w:lvlText w:val="•"/>
      <w:lvlJc w:val="left"/>
      <w:pPr>
        <w:ind w:left="3751" w:hanging="118"/>
      </w:pPr>
      <w:rPr>
        <w:rFonts w:hint="default"/>
      </w:rPr>
    </w:lvl>
    <w:lvl w:ilvl="4" w:tplc="71541E98">
      <w:numFmt w:val="bullet"/>
      <w:lvlText w:val="•"/>
      <w:lvlJc w:val="left"/>
      <w:pPr>
        <w:ind w:left="4541" w:hanging="118"/>
      </w:pPr>
      <w:rPr>
        <w:rFonts w:hint="default"/>
      </w:rPr>
    </w:lvl>
    <w:lvl w:ilvl="5" w:tplc="EDC89972">
      <w:numFmt w:val="bullet"/>
      <w:lvlText w:val="•"/>
      <w:lvlJc w:val="left"/>
      <w:pPr>
        <w:ind w:left="5332" w:hanging="118"/>
      </w:pPr>
      <w:rPr>
        <w:rFonts w:hint="default"/>
      </w:rPr>
    </w:lvl>
    <w:lvl w:ilvl="6" w:tplc="1D50E1A0">
      <w:numFmt w:val="bullet"/>
      <w:lvlText w:val="•"/>
      <w:lvlJc w:val="left"/>
      <w:pPr>
        <w:ind w:left="6122" w:hanging="118"/>
      </w:pPr>
      <w:rPr>
        <w:rFonts w:hint="default"/>
      </w:rPr>
    </w:lvl>
    <w:lvl w:ilvl="7" w:tplc="7932DE52">
      <w:numFmt w:val="bullet"/>
      <w:lvlText w:val="•"/>
      <w:lvlJc w:val="left"/>
      <w:pPr>
        <w:ind w:left="6913" w:hanging="118"/>
      </w:pPr>
      <w:rPr>
        <w:rFonts w:hint="default"/>
      </w:rPr>
    </w:lvl>
    <w:lvl w:ilvl="8" w:tplc="71A65724">
      <w:numFmt w:val="bullet"/>
      <w:lvlText w:val="•"/>
      <w:lvlJc w:val="left"/>
      <w:pPr>
        <w:ind w:left="7703" w:hanging="118"/>
      </w:pPr>
      <w:rPr>
        <w:rFonts w:hint="default"/>
      </w:rPr>
    </w:lvl>
  </w:abstractNum>
  <w:abstractNum w:abstractNumId="15">
    <w:nsid w:val="246D1418"/>
    <w:multiLevelType w:val="hybridMultilevel"/>
    <w:tmpl w:val="5B6812D4"/>
    <w:lvl w:ilvl="0" w:tplc="A80A2EDE">
      <w:start w:val="1"/>
      <w:numFmt w:val="lowerLetter"/>
      <w:lvlText w:val="%1)"/>
      <w:lvlJc w:val="left"/>
      <w:pPr>
        <w:ind w:left="1029" w:hanging="360"/>
      </w:pPr>
      <w:rPr>
        <w:rFonts w:ascii="Arial" w:eastAsia="Verdana" w:hAnsi="Arial" w:cs="Arial" w:hint="default"/>
        <w:spacing w:val="-1"/>
        <w:w w:val="99"/>
        <w:sz w:val="22"/>
        <w:szCs w:val="22"/>
      </w:rPr>
    </w:lvl>
    <w:lvl w:ilvl="1" w:tplc="9E1C4604">
      <w:numFmt w:val="bullet"/>
      <w:lvlText w:val="•"/>
      <w:lvlJc w:val="left"/>
      <w:pPr>
        <w:ind w:left="1846" w:hanging="360"/>
      </w:pPr>
      <w:rPr>
        <w:rFonts w:hint="default"/>
      </w:rPr>
    </w:lvl>
    <w:lvl w:ilvl="2" w:tplc="7846A87C">
      <w:numFmt w:val="bullet"/>
      <w:lvlText w:val="•"/>
      <w:lvlJc w:val="left"/>
      <w:pPr>
        <w:ind w:left="2672" w:hanging="360"/>
      </w:pPr>
      <w:rPr>
        <w:rFonts w:hint="default"/>
      </w:rPr>
    </w:lvl>
    <w:lvl w:ilvl="3" w:tplc="11C040D0">
      <w:numFmt w:val="bullet"/>
      <w:lvlText w:val="•"/>
      <w:lvlJc w:val="left"/>
      <w:pPr>
        <w:ind w:left="3499" w:hanging="360"/>
      </w:pPr>
      <w:rPr>
        <w:rFonts w:hint="default"/>
      </w:rPr>
    </w:lvl>
    <w:lvl w:ilvl="4" w:tplc="B88C6696">
      <w:numFmt w:val="bullet"/>
      <w:lvlText w:val="•"/>
      <w:lvlJc w:val="left"/>
      <w:pPr>
        <w:ind w:left="4325" w:hanging="360"/>
      </w:pPr>
      <w:rPr>
        <w:rFonts w:hint="default"/>
      </w:rPr>
    </w:lvl>
    <w:lvl w:ilvl="5" w:tplc="E07446BE">
      <w:numFmt w:val="bullet"/>
      <w:lvlText w:val="•"/>
      <w:lvlJc w:val="left"/>
      <w:pPr>
        <w:ind w:left="5152" w:hanging="360"/>
      </w:pPr>
      <w:rPr>
        <w:rFonts w:hint="default"/>
      </w:rPr>
    </w:lvl>
    <w:lvl w:ilvl="6" w:tplc="441C7732">
      <w:numFmt w:val="bullet"/>
      <w:lvlText w:val="•"/>
      <w:lvlJc w:val="left"/>
      <w:pPr>
        <w:ind w:left="5978" w:hanging="360"/>
      </w:pPr>
      <w:rPr>
        <w:rFonts w:hint="default"/>
      </w:rPr>
    </w:lvl>
    <w:lvl w:ilvl="7" w:tplc="1D5CC73A">
      <w:numFmt w:val="bullet"/>
      <w:lvlText w:val="•"/>
      <w:lvlJc w:val="left"/>
      <w:pPr>
        <w:ind w:left="6805" w:hanging="360"/>
      </w:pPr>
      <w:rPr>
        <w:rFonts w:hint="default"/>
      </w:rPr>
    </w:lvl>
    <w:lvl w:ilvl="8" w:tplc="98321AA0">
      <w:numFmt w:val="bullet"/>
      <w:lvlText w:val="•"/>
      <w:lvlJc w:val="left"/>
      <w:pPr>
        <w:ind w:left="7631" w:hanging="360"/>
      </w:pPr>
      <w:rPr>
        <w:rFonts w:hint="default"/>
      </w:rPr>
    </w:lvl>
  </w:abstractNum>
  <w:abstractNum w:abstractNumId="16">
    <w:nsid w:val="25D754EA"/>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21089F"/>
    <w:multiLevelType w:val="hybridMultilevel"/>
    <w:tmpl w:val="C368E4BC"/>
    <w:lvl w:ilvl="0" w:tplc="04160013">
      <w:start w:val="1"/>
      <w:numFmt w:val="upperRoman"/>
      <w:lvlText w:val="%1."/>
      <w:lvlJc w:val="right"/>
      <w:pPr>
        <w:ind w:left="1389" w:hanging="117"/>
      </w:pPr>
      <w:rPr>
        <w:rFonts w:hint="default"/>
        <w:w w:val="100"/>
        <w:sz w:val="21"/>
        <w:szCs w:val="21"/>
      </w:rPr>
    </w:lvl>
    <w:lvl w:ilvl="1" w:tplc="FE0E1B9E">
      <w:numFmt w:val="bullet"/>
      <w:lvlText w:val="•"/>
      <w:lvlJc w:val="left"/>
      <w:pPr>
        <w:ind w:left="2170" w:hanging="117"/>
      </w:pPr>
      <w:rPr>
        <w:rFonts w:hint="default"/>
      </w:rPr>
    </w:lvl>
    <w:lvl w:ilvl="2" w:tplc="E03A8AEA">
      <w:numFmt w:val="bullet"/>
      <w:lvlText w:val="•"/>
      <w:lvlJc w:val="left"/>
      <w:pPr>
        <w:ind w:left="2960" w:hanging="117"/>
      </w:pPr>
      <w:rPr>
        <w:rFonts w:hint="default"/>
      </w:rPr>
    </w:lvl>
    <w:lvl w:ilvl="3" w:tplc="A96CFEFA">
      <w:numFmt w:val="bullet"/>
      <w:lvlText w:val="•"/>
      <w:lvlJc w:val="left"/>
      <w:pPr>
        <w:ind w:left="3751" w:hanging="117"/>
      </w:pPr>
      <w:rPr>
        <w:rFonts w:hint="default"/>
      </w:rPr>
    </w:lvl>
    <w:lvl w:ilvl="4" w:tplc="68B0C43C">
      <w:numFmt w:val="bullet"/>
      <w:lvlText w:val="•"/>
      <w:lvlJc w:val="left"/>
      <w:pPr>
        <w:ind w:left="4541" w:hanging="117"/>
      </w:pPr>
      <w:rPr>
        <w:rFonts w:hint="default"/>
      </w:rPr>
    </w:lvl>
    <w:lvl w:ilvl="5" w:tplc="ADC4BE92">
      <w:numFmt w:val="bullet"/>
      <w:lvlText w:val="•"/>
      <w:lvlJc w:val="left"/>
      <w:pPr>
        <w:ind w:left="5332" w:hanging="117"/>
      </w:pPr>
      <w:rPr>
        <w:rFonts w:hint="default"/>
      </w:rPr>
    </w:lvl>
    <w:lvl w:ilvl="6" w:tplc="98580E7E">
      <w:numFmt w:val="bullet"/>
      <w:lvlText w:val="•"/>
      <w:lvlJc w:val="left"/>
      <w:pPr>
        <w:ind w:left="6122" w:hanging="117"/>
      </w:pPr>
      <w:rPr>
        <w:rFonts w:hint="default"/>
      </w:rPr>
    </w:lvl>
    <w:lvl w:ilvl="7" w:tplc="42087CD8">
      <w:numFmt w:val="bullet"/>
      <w:lvlText w:val="•"/>
      <w:lvlJc w:val="left"/>
      <w:pPr>
        <w:ind w:left="6913" w:hanging="117"/>
      </w:pPr>
      <w:rPr>
        <w:rFonts w:hint="default"/>
      </w:rPr>
    </w:lvl>
    <w:lvl w:ilvl="8" w:tplc="E0E8BE08">
      <w:numFmt w:val="bullet"/>
      <w:lvlText w:val="•"/>
      <w:lvlJc w:val="left"/>
      <w:pPr>
        <w:ind w:left="7703" w:hanging="117"/>
      </w:pPr>
      <w:rPr>
        <w:rFonts w:hint="default"/>
      </w:rPr>
    </w:lvl>
  </w:abstractNum>
  <w:abstractNum w:abstractNumId="18">
    <w:nsid w:val="26431DEB"/>
    <w:multiLevelType w:val="multilevel"/>
    <w:tmpl w:val="1402F224"/>
    <w:lvl w:ilvl="0">
      <w:start w:val="57"/>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7C30DA5"/>
    <w:multiLevelType w:val="multilevel"/>
    <w:tmpl w:val="F2AE9656"/>
    <w:lvl w:ilvl="0">
      <w:start w:val="1"/>
      <w:numFmt w:val="decimal"/>
      <w:pStyle w:val="FPTIT-1"/>
      <w:lvlText w:val="%1."/>
      <w:lvlJc w:val="left"/>
      <w:pPr>
        <w:ind w:left="737" w:hanging="737"/>
      </w:pPr>
      <w:rPr>
        <w:rFonts w:hint="default"/>
      </w:rPr>
    </w:lvl>
    <w:lvl w:ilvl="1">
      <w:start w:val="1"/>
      <w:numFmt w:val="decimal"/>
      <w:pStyle w:val="FPTIT-2"/>
      <w:lvlText w:val="%1.%2."/>
      <w:lvlJc w:val="left"/>
      <w:pPr>
        <w:ind w:left="357" w:hanging="357"/>
      </w:pPr>
      <w:rPr>
        <w:rFonts w:hint="default"/>
      </w:rPr>
    </w:lvl>
    <w:lvl w:ilvl="2">
      <w:start w:val="1"/>
      <w:numFmt w:val="decimal"/>
      <w:pStyle w:val="FPTIT-3"/>
      <w:lvlText w:val="%1.%2.%3."/>
      <w:lvlJc w:val="left"/>
      <w:pPr>
        <w:ind w:left="0" w:firstLine="0"/>
      </w:pPr>
      <w:rPr>
        <w:rFonts w:hint="default"/>
      </w:rPr>
    </w:lvl>
    <w:lvl w:ilvl="3">
      <w:start w:val="1"/>
      <w:numFmt w:val="decimal"/>
      <w:pStyle w:val="FPTIT-4"/>
      <w:suff w:val="space"/>
      <w:lvlText w:val="%1.%2.%3.%4."/>
      <w:lvlJc w:val="left"/>
      <w:pPr>
        <w:ind w:left="0" w:firstLine="0"/>
      </w:pPr>
      <w:rPr>
        <w:rFonts w:hint="default"/>
      </w:rPr>
    </w:lvl>
    <w:lvl w:ilvl="4">
      <w:start w:val="1"/>
      <w:numFmt w:val="none"/>
      <w:pStyle w:val="FPTIT-5"/>
      <w:suff w:val="space"/>
      <w:lvlText w:val="%1.%2.%3.%4.%5."/>
      <w:lvlJc w:val="left"/>
      <w:pPr>
        <w:ind w:left="1531" w:hanging="1531"/>
      </w:pPr>
      <w:rPr>
        <w:rFonts w:hint="default"/>
        <w:color w:val="FFFFFF" w:themeColor="background1"/>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C033483"/>
    <w:multiLevelType w:val="multilevel"/>
    <w:tmpl w:val="416E6C0C"/>
    <w:lvl w:ilvl="0">
      <w:start w:val="61"/>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D6F3995"/>
    <w:multiLevelType w:val="multilevel"/>
    <w:tmpl w:val="DF708B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DC111DE"/>
    <w:multiLevelType w:val="hybridMultilevel"/>
    <w:tmpl w:val="709CA104"/>
    <w:lvl w:ilvl="0" w:tplc="C33C4BD0">
      <w:start w:val="1"/>
      <w:numFmt w:val="upperRoman"/>
      <w:lvlText w:val="%1"/>
      <w:lvlJc w:val="left"/>
      <w:pPr>
        <w:ind w:left="1389" w:hanging="118"/>
      </w:pPr>
      <w:rPr>
        <w:rFonts w:ascii="Arial" w:eastAsia="Arial" w:hAnsi="Arial" w:cs="Arial" w:hint="default"/>
        <w:w w:val="100"/>
        <w:sz w:val="21"/>
        <w:szCs w:val="21"/>
      </w:rPr>
    </w:lvl>
    <w:lvl w:ilvl="1" w:tplc="CB7255B8">
      <w:numFmt w:val="bullet"/>
      <w:lvlText w:val="•"/>
      <w:lvlJc w:val="left"/>
      <w:pPr>
        <w:ind w:left="2170" w:hanging="118"/>
      </w:pPr>
      <w:rPr>
        <w:rFonts w:hint="default"/>
      </w:rPr>
    </w:lvl>
    <w:lvl w:ilvl="2" w:tplc="FFEA669E">
      <w:numFmt w:val="bullet"/>
      <w:lvlText w:val="•"/>
      <w:lvlJc w:val="left"/>
      <w:pPr>
        <w:ind w:left="2960" w:hanging="118"/>
      </w:pPr>
      <w:rPr>
        <w:rFonts w:hint="default"/>
      </w:rPr>
    </w:lvl>
    <w:lvl w:ilvl="3" w:tplc="14C07A02">
      <w:numFmt w:val="bullet"/>
      <w:lvlText w:val="•"/>
      <w:lvlJc w:val="left"/>
      <w:pPr>
        <w:ind w:left="3751" w:hanging="118"/>
      </w:pPr>
      <w:rPr>
        <w:rFonts w:hint="default"/>
      </w:rPr>
    </w:lvl>
    <w:lvl w:ilvl="4" w:tplc="03E85418">
      <w:numFmt w:val="bullet"/>
      <w:lvlText w:val="•"/>
      <w:lvlJc w:val="left"/>
      <w:pPr>
        <w:ind w:left="4541" w:hanging="118"/>
      </w:pPr>
      <w:rPr>
        <w:rFonts w:hint="default"/>
      </w:rPr>
    </w:lvl>
    <w:lvl w:ilvl="5" w:tplc="A0A2E6DA">
      <w:numFmt w:val="bullet"/>
      <w:lvlText w:val="•"/>
      <w:lvlJc w:val="left"/>
      <w:pPr>
        <w:ind w:left="5332" w:hanging="118"/>
      </w:pPr>
      <w:rPr>
        <w:rFonts w:hint="default"/>
      </w:rPr>
    </w:lvl>
    <w:lvl w:ilvl="6" w:tplc="EC1A404E">
      <w:numFmt w:val="bullet"/>
      <w:lvlText w:val="•"/>
      <w:lvlJc w:val="left"/>
      <w:pPr>
        <w:ind w:left="6122" w:hanging="118"/>
      </w:pPr>
      <w:rPr>
        <w:rFonts w:hint="default"/>
      </w:rPr>
    </w:lvl>
    <w:lvl w:ilvl="7" w:tplc="681C6AEE">
      <w:numFmt w:val="bullet"/>
      <w:lvlText w:val="•"/>
      <w:lvlJc w:val="left"/>
      <w:pPr>
        <w:ind w:left="6913" w:hanging="118"/>
      </w:pPr>
      <w:rPr>
        <w:rFonts w:hint="default"/>
      </w:rPr>
    </w:lvl>
    <w:lvl w:ilvl="8" w:tplc="8ECCCEF8">
      <w:numFmt w:val="bullet"/>
      <w:lvlText w:val="•"/>
      <w:lvlJc w:val="left"/>
      <w:pPr>
        <w:ind w:left="7703" w:hanging="118"/>
      </w:pPr>
      <w:rPr>
        <w:rFonts w:hint="default"/>
      </w:rPr>
    </w:lvl>
  </w:abstractNum>
  <w:abstractNum w:abstractNumId="23">
    <w:nsid w:val="2DF30DF4"/>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39D5510"/>
    <w:multiLevelType w:val="hybridMultilevel"/>
    <w:tmpl w:val="8A1CE488"/>
    <w:lvl w:ilvl="0" w:tplc="964EC5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6882DE7"/>
    <w:multiLevelType w:val="multilevel"/>
    <w:tmpl w:val="D3D65410"/>
    <w:lvl w:ilvl="0">
      <w:start w:val="58"/>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7B02A1D"/>
    <w:multiLevelType w:val="hybridMultilevel"/>
    <w:tmpl w:val="B8900752"/>
    <w:lvl w:ilvl="0" w:tplc="4EA6B9BC">
      <w:start w:val="1"/>
      <w:numFmt w:val="upperRoman"/>
      <w:lvlText w:val="%1"/>
      <w:lvlJc w:val="left"/>
      <w:pPr>
        <w:ind w:left="1389" w:hanging="117"/>
      </w:pPr>
      <w:rPr>
        <w:rFonts w:ascii="Arial" w:eastAsia="Arial" w:hAnsi="Arial" w:cs="Arial" w:hint="default"/>
        <w:w w:val="100"/>
        <w:sz w:val="21"/>
        <w:szCs w:val="21"/>
      </w:rPr>
    </w:lvl>
    <w:lvl w:ilvl="1" w:tplc="FC5843CC">
      <w:numFmt w:val="bullet"/>
      <w:lvlText w:val="•"/>
      <w:lvlJc w:val="left"/>
      <w:pPr>
        <w:ind w:left="2170" w:hanging="117"/>
      </w:pPr>
      <w:rPr>
        <w:rFonts w:hint="default"/>
      </w:rPr>
    </w:lvl>
    <w:lvl w:ilvl="2" w:tplc="673CD6F2">
      <w:numFmt w:val="bullet"/>
      <w:lvlText w:val="•"/>
      <w:lvlJc w:val="left"/>
      <w:pPr>
        <w:ind w:left="2960" w:hanging="117"/>
      </w:pPr>
      <w:rPr>
        <w:rFonts w:hint="default"/>
      </w:rPr>
    </w:lvl>
    <w:lvl w:ilvl="3" w:tplc="7D26955A">
      <w:numFmt w:val="bullet"/>
      <w:lvlText w:val="•"/>
      <w:lvlJc w:val="left"/>
      <w:pPr>
        <w:ind w:left="3751" w:hanging="117"/>
      </w:pPr>
      <w:rPr>
        <w:rFonts w:hint="default"/>
      </w:rPr>
    </w:lvl>
    <w:lvl w:ilvl="4" w:tplc="1FD0B49A">
      <w:numFmt w:val="bullet"/>
      <w:lvlText w:val="•"/>
      <w:lvlJc w:val="left"/>
      <w:pPr>
        <w:ind w:left="4541" w:hanging="117"/>
      </w:pPr>
      <w:rPr>
        <w:rFonts w:hint="default"/>
      </w:rPr>
    </w:lvl>
    <w:lvl w:ilvl="5" w:tplc="301064B8">
      <w:numFmt w:val="bullet"/>
      <w:lvlText w:val="•"/>
      <w:lvlJc w:val="left"/>
      <w:pPr>
        <w:ind w:left="5332" w:hanging="117"/>
      </w:pPr>
      <w:rPr>
        <w:rFonts w:hint="default"/>
      </w:rPr>
    </w:lvl>
    <w:lvl w:ilvl="6" w:tplc="54A4AB5C">
      <w:numFmt w:val="bullet"/>
      <w:lvlText w:val="•"/>
      <w:lvlJc w:val="left"/>
      <w:pPr>
        <w:ind w:left="6122" w:hanging="117"/>
      </w:pPr>
      <w:rPr>
        <w:rFonts w:hint="default"/>
      </w:rPr>
    </w:lvl>
    <w:lvl w:ilvl="7" w:tplc="58D09E12">
      <w:numFmt w:val="bullet"/>
      <w:lvlText w:val="•"/>
      <w:lvlJc w:val="left"/>
      <w:pPr>
        <w:ind w:left="6913" w:hanging="117"/>
      </w:pPr>
      <w:rPr>
        <w:rFonts w:hint="default"/>
      </w:rPr>
    </w:lvl>
    <w:lvl w:ilvl="8" w:tplc="9F0864BA">
      <w:numFmt w:val="bullet"/>
      <w:lvlText w:val="•"/>
      <w:lvlJc w:val="left"/>
      <w:pPr>
        <w:ind w:left="7703" w:hanging="117"/>
      </w:pPr>
      <w:rPr>
        <w:rFonts w:hint="default"/>
      </w:rPr>
    </w:lvl>
  </w:abstractNum>
  <w:abstractNum w:abstractNumId="27">
    <w:nsid w:val="38653BBA"/>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8F66AEF"/>
    <w:multiLevelType w:val="hybridMultilevel"/>
    <w:tmpl w:val="39B2B9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9DB4B5D"/>
    <w:multiLevelType w:val="hybridMultilevel"/>
    <w:tmpl w:val="D3BEC9C6"/>
    <w:lvl w:ilvl="0" w:tplc="46D259B6">
      <w:start w:val="1"/>
      <w:numFmt w:val="upperRoman"/>
      <w:lvlText w:val="%1"/>
      <w:lvlJc w:val="left"/>
      <w:pPr>
        <w:ind w:left="1389" w:hanging="118"/>
      </w:pPr>
      <w:rPr>
        <w:rFonts w:ascii="Arial" w:eastAsia="Arial" w:hAnsi="Arial" w:cs="Arial" w:hint="default"/>
        <w:w w:val="100"/>
        <w:sz w:val="21"/>
        <w:szCs w:val="21"/>
      </w:rPr>
    </w:lvl>
    <w:lvl w:ilvl="1" w:tplc="056071D2">
      <w:numFmt w:val="bullet"/>
      <w:lvlText w:val="•"/>
      <w:lvlJc w:val="left"/>
      <w:pPr>
        <w:ind w:left="2170" w:hanging="118"/>
      </w:pPr>
      <w:rPr>
        <w:rFonts w:hint="default"/>
      </w:rPr>
    </w:lvl>
    <w:lvl w:ilvl="2" w:tplc="20662DD6">
      <w:numFmt w:val="bullet"/>
      <w:lvlText w:val="•"/>
      <w:lvlJc w:val="left"/>
      <w:pPr>
        <w:ind w:left="2960" w:hanging="118"/>
      </w:pPr>
      <w:rPr>
        <w:rFonts w:hint="default"/>
      </w:rPr>
    </w:lvl>
    <w:lvl w:ilvl="3" w:tplc="BC00CD68">
      <w:numFmt w:val="bullet"/>
      <w:lvlText w:val="•"/>
      <w:lvlJc w:val="left"/>
      <w:pPr>
        <w:ind w:left="3751" w:hanging="118"/>
      </w:pPr>
      <w:rPr>
        <w:rFonts w:hint="default"/>
      </w:rPr>
    </w:lvl>
    <w:lvl w:ilvl="4" w:tplc="C052807E">
      <w:numFmt w:val="bullet"/>
      <w:lvlText w:val="•"/>
      <w:lvlJc w:val="left"/>
      <w:pPr>
        <w:ind w:left="4541" w:hanging="118"/>
      </w:pPr>
      <w:rPr>
        <w:rFonts w:hint="default"/>
      </w:rPr>
    </w:lvl>
    <w:lvl w:ilvl="5" w:tplc="05DAD94E">
      <w:numFmt w:val="bullet"/>
      <w:lvlText w:val="•"/>
      <w:lvlJc w:val="left"/>
      <w:pPr>
        <w:ind w:left="5332" w:hanging="118"/>
      </w:pPr>
      <w:rPr>
        <w:rFonts w:hint="default"/>
      </w:rPr>
    </w:lvl>
    <w:lvl w:ilvl="6" w:tplc="39F6DB6A">
      <w:numFmt w:val="bullet"/>
      <w:lvlText w:val="•"/>
      <w:lvlJc w:val="left"/>
      <w:pPr>
        <w:ind w:left="6122" w:hanging="118"/>
      </w:pPr>
      <w:rPr>
        <w:rFonts w:hint="default"/>
      </w:rPr>
    </w:lvl>
    <w:lvl w:ilvl="7" w:tplc="09FC6D88">
      <w:numFmt w:val="bullet"/>
      <w:lvlText w:val="•"/>
      <w:lvlJc w:val="left"/>
      <w:pPr>
        <w:ind w:left="6913" w:hanging="118"/>
      </w:pPr>
      <w:rPr>
        <w:rFonts w:hint="default"/>
      </w:rPr>
    </w:lvl>
    <w:lvl w:ilvl="8" w:tplc="8C925A3C">
      <w:numFmt w:val="bullet"/>
      <w:lvlText w:val="•"/>
      <w:lvlJc w:val="left"/>
      <w:pPr>
        <w:ind w:left="7703" w:hanging="118"/>
      </w:pPr>
      <w:rPr>
        <w:rFonts w:hint="default"/>
      </w:rPr>
    </w:lvl>
  </w:abstractNum>
  <w:abstractNum w:abstractNumId="30">
    <w:nsid w:val="3C3D416B"/>
    <w:multiLevelType w:val="hybridMultilevel"/>
    <w:tmpl w:val="73D05D96"/>
    <w:lvl w:ilvl="0" w:tplc="BE02ED0E">
      <w:start w:val="1"/>
      <w:numFmt w:val="bullet"/>
      <w:pStyle w:val="tpicos"/>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31">
    <w:nsid w:val="3DAC2334"/>
    <w:multiLevelType w:val="multilevel"/>
    <w:tmpl w:val="17906E74"/>
    <w:lvl w:ilvl="0">
      <w:start w:val="1"/>
      <w:numFmt w:val="upperRoman"/>
      <w:lvlText w:val="%1."/>
      <w:lvlJc w:val="right"/>
      <w:pPr>
        <w:ind w:left="1211"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E6321EA"/>
    <w:multiLevelType w:val="multilevel"/>
    <w:tmpl w:val="416E6C0C"/>
    <w:lvl w:ilvl="0">
      <w:start w:val="61"/>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0F402CA"/>
    <w:multiLevelType w:val="multilevel"/>
    <w:tmpl w:val="BFFCD950"/>
    <w:lvl w:ilvl="0">
      <w:start w:val="61"/>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22D7E1D"/>
    <w:multiLevelType w:val="hybridMultilevel"/>
    <w:tmpl w:val="9822CF30"/>
    <w:lvl w:ilvl="0" w:tplc="DB0ACDB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5353745"/>
    <w:multiLevelType w:val="hybridMultilevel"/>
    <w:tmpl w:val="1E5E634A"/>
    <w:lvl w:ilvl="0" w:tplc="8F2035EC">
      <w:start w:val="1"/>
      <w:numFmt w:val="upperRoman"/>
      <w:lvlText w:val="%1"/>
      <w:lvlJc w:val="left"/>
      <w:pPr>
        <w:ind w:left="1389" w:hanging="118"/>
      </w:pPr>
      <w:rPr>
        <w:rFonts w:ascii="Arial" w:eastAsia="Arial" w:hAnsi="Arial" w:cs="Arial" w:hint="default"/>
        <w:w w:val="100"/>
        <w:sz w:val="21"/>
        <w:szCs w:val="21"/>
      </w:rPr>
    </w:lvl>
    <w:lvl w:ilvl="1" w:tplc="2CECD8BC">
      <w:numFmt w:val="bullet"/>
      <w:lvlText w:val="•"/>
      <w:lvlJc w:val="left"/>
      <w:pPr>
        <w:ind w:left="2170" w:hanging="118"/>
      </w:pPr>
      <w:rPr>
        <w:rFonts w:hint="default"/>
      </w:rPr>
    </w:lvl>
    <w:lvl w:ilvl="2" w:tplc="60B44F1C">
      <w:numFmt w:val="bullet"/>
      <w:lvlText w:val="•"/>
      <w:lvlJc w:val="left"/>
      <w:pPr>
        <w:ind w:left="2960" w:hanging="118"/>
      </w:pPr>
      <w:rPr>
        <w:rFonts w:hint="default"/>
      </w:rPr>
    </w:lvl>
    <w:lvl w:ilvl="3" w:tplc="52A60D76">
      <w:numFmt w:val="bullet"/>
      <w:lvlText w:val="•"/>
      <w:lvlJc w:val="left"/>
      <w:pPr>
        <w:ind w:left="3751" w:hanging="118"/>
      </w:pPr>
      <w:rPr>
        <w:rFonts w:hint="default"/>
      </w:rPr>
    </w:lvl>
    <w:lvl w:ilvl="4" w:tplc="BA500AFE">
      <w:numFmt w:val="bullet"/>
      <w:lvlText w:val="•"/>
      <w:lvlJc w:val="left"/>
      <w:pPr>
        <w:ind w:left="4541" w:hanging="118"/>
      </w:pPr>
      <w:rPr>
        <w:rFonts w:hint="default"/>
      </w:rPr>
    </w:lvl>
    <w:lvl w:ilvl="5" w:tplc="0F323DC6">
      <w:numFmt w:val="bullet"/>
      <w:lvlText w:val="•"/>
      <w:lvlJc w:val="left"/>
      <w:pPr>
        <w:ind w:left="5332" w:hanging="118"/>
      </w:pPr>
      <w:rPr>
        <w:rFonts w:hint="default"/>
      </w:rPr>
    </w:lvl>
    <w:lvl w:ilvl="6" w:tplc="45648CE2">
      <w:numFmt w:val="bullet"/>
      <w:lvlText w:val="•"/>
      <w:lvlJc w:val="left"/>
      <w:pPr>
        <w:ind w:left="6122" w:hanging="118"/>
      </w:pPr>
      <w:rPr>
        <w:rFonts w:hint="default"/>
      </w:rPr>
    </w:lvl>
    <w:lvl w:ilvl="7" w:tplc="221AA9E4">
      <w:numFmt w:val="bullet"/>
      <w:lvlText w:val="•"/>
      <w:lvlJc w:val="left"/>
      <w:pPr>
        <w:ind w:left="6913" w:hanging="118"/>
      </w:pPr>
      <w:rPr>
        <w:rFonts w:hint="default"/>
      </w:rPr>
    </w:lvl>
    <w:lvl w:ilvl="8" w:tplc="1C7C0A1C">
      <w:numFmt w:val="bullet"/>
      <w:lvlText w:val="•"/>
      <w:lvlJc w:val="left"/>
      <w:pPr>
        <w:ind w:left="7703" w:hanging="118"/>
      </w:pPr>
      <w:rPr>
        <w:rFonts w:hint="default"/>
      </w:rPr>
    </w:lvl>
  </w:abstractNum>
  <w:abstractNum w:abstractNumId="36">
    <w:nsid w:val="45BF0442"/>
    <w:multiLevelType w:val="hybridMultilevel"/>
    <w:tmpl w:val="34E0D2BC"/>
    <w:lvl w:ilvl="0" w:tplc="358E16FC">
      <w:start w:val="5"/>
      <w:numFmt w:val="upperRoman"/>
      <w:lvlText w:val="%1"/>
      <w:lvlJc w:val="left"/>
      <w:pPr>
        <w:ind w:left="1389" w:hanging="199"/>
      </w:pPr>
      <w:rPr>
        <w:rFonts w:ascii="Arial" w:eastAsia="Arial" w:hAnsi="Arial" w:cs="Arial" w:hint="default"/>
        <w:spacing w:val="-1"/>
        <w:w w:val="99"/>
        <w:sz w:val="21"/>
        <w:szCs w:val="21"/>
      </w:rPr>
    </w:lvl>
    <w:lvl w:ilvl="1" w:tplc="1878F726">
      <w:numFmt w:val="bullet"/>
      <w:lvlText w:val="•"/>
      <w:lvlJc w:val="left"/>
      <w:pPr>
        <w:ind w:left="2170" w:hanging="199"/>
      </w:pPr>
      <w:rPr>
        <w:rFonts w:hint="default"/>
      </w:rPr>
    </w:lvl>
    <w:lvl w:ilvl="2" w:tplc="183070E6">
      <w:numFmt w:val="bullet"/>
      <w:lvlText w:val="•"/>
      <w:lvlJc w:val="left"/>
      <w:pPr>
        <w:ind w:left="2960" w:hanging="199"/>
      </w:pPr>
      <w:rPr>
        <w:rFonts w:hint="default"/>
      </w:rPr>
    </w:lvl>
    <w:lvl w:ilvl="3" w:tplc="AB9636BC">
      <w:numFmt w:val="bullet"/>
      <w:lvlText w:val="•"/>
      <w:lvlJc w:val="left"/>
      <w:pPr>
        <w:ind w:left="3751" w:hanging="199"/>
      </w:pPr>
      <w:rPr>
        <w:rFonts w:hint="default"/>
      </w:rPr>
    </w:lvl>
    <w:lvl w:ilvl="4" w:tplc="55E23662">
      <w:numFmt w:val="bullet"/>
      <w:lvlText w:val="•"/>
      <w:lvlJc w:val="left"/>
      <w:pPr>
        <w:ind w:left="4541" w:hanging="199"/>
      </w:pPr>
      <w:rPr>
        <w:rFonts w:hint="default"/>
      </w:rPr>
    </w:lvl>
    <w:lvl w:ilvl="5" w:tplc="B7EEA522">
      <w:numFmt w:val="bullet"/>
      <w:lvlText w:val="•"/>
      <w:lvlJc w:val="left"/>
      <w:pPr>
        <w:ind w:left="5332" w:hanging="199"/>
      </w:pPr>
      <w:rPr>
        <w:rFonts w:hint="default"/>
      </w:rPr>
    </w:lvl>
    <w:lvl w:ilvl="6" w:tplc="7D243FCE">
      <w:numFmt w:val="bullet"/>
      <w:lvlText w:val="•"/>
      <w:lvlJc w:val="left"/>
      <w:pPr>
        <w:ind w:left="6122" w:hanging="199"/>
      </w:pPr>
      <w:rPr>
        <w:rFonts w:hint="default"/>
      </w:rPr>
    </w:lvl>
    <w:lvl w:ilvl="7" w:tplc="2CAE75A6">
      <w:numFmt w:val="bullet"/>
      <w:lvlText w:val="•"/>
      <w:lvlJc w:val="left"/>
      <w:pPr>
        <w:ind w:left="6913" w:hanging="199"/>
      </w:pPr>
      <w:rPr>
        <w:rFonts w:hint="default"/>
      </w:rPr>
    </w:lvl>
    <w:lvl w:ilvl="8" w:tplc="E0C0A706">
      <w:numFmt w:val="bullet"/>
      <w:lvlText w:val="•"/>
      <w:lvlJc w:val="left"/>
      <w:pPr>
        <w:ind w:left="7703" w:hanging="199"/>
      </w:pPr>
      <w:rPr>
        <w:rFonts w:hint="default"/>
      </w:rPr>
    </w:lvl>
  </w:abstractNum>
  <w:abstractNum w:abstractNumId="37">
    <w:nsid w:val="46F159E5"/>
    <w:multiLevelType w:val="hybridMultilevel"/>
    <w:tmpl w:val="51DE4544"/>
    <w:lvl w:ilvl="0" w:tplc="AE0A5398">
      <w:start w:val="1"/>
      <w:numFmt w:val="decimal"/>
      <w:pStyle w:val="Figura"/>
      <w:lvlText w:val="FIGURA %1."/>
      <w:lvlJc w:val="left"/>
      <w:pPr>
        <w:ind w:left="2487" w:hanging="360"/>
      </w:pPr>
    </w:lvl>
    <w:lvl w:ilvl="1" w:tplc="04160019">
      <w:start w:val="1"/>
      <w:numFmt w:val="lowerLetter"/>
      <w:lvlText w:val="%2."/>
      <w:lvlJc w:val="left"/>
      <w:pPr>
        <w:ind w:left="3567" w:hanging="360"/>
      </w:pPr>
    </w:lvl>
    <w:lvl w:ilvl="2" w:tplc="0416001B">
      <w:start w:val="1"/>
      <w:numFmt w:val="lowerRoman"/>
      <w:lvlText w:val="%3."/>
      <w:lvlJc w:val="right"/>
      <w:pPr>
        <w:ind w:left="4287" w:hanging="180"/>
      </w:pPr>
    </w:lvl>
    <w:lvl w:ilvl="3" w:tplc="0416000F">
      <w:start w:val="1"/>
      <w:numFmt w:val="decimal"/>
      <w:lvlText w:val="%4."/>
      <w:lvlJc w:val="left"/>
      <w:pPr>
        <w:ind w:left="5007" w:hanging="360"/>
      </w:pPr>
    </w:lvl>
    <w:lvl w:ilvl="4" w:tplc="04160019">
      <w:start w:val="1"/>
      <w:numFmt w:val="lowerLetter"/>
      <w:lvlText w:val="%5."/>
      <w:lvlJc w:val="left"/>
      <w:pPr>
        <w:ind w:left="5727" w:hanging="360"/>
      </w:pPr>
    </w:lvl>
    <w:lvl w:ilvl="5" w:tplc="0416001B">
      <w:start w:val="1"/>
      <w:numFmt w:val="lowerRoman"/>
      <w:lvlText w:val="%6."/>
      <w:lvlJc w:val="right"/>
      <w:pPr>
        <w:ind w:left="6447" w:hanging="180"/>
      </w:pPr>
    </w:lvl>
    <w:lvl w:ilvl="6" w:tplc="0416000F">
      <w:start w:val="1"/>
      <w:numFmt w:val="decimal"/>
      <w:lvlText w:val="%7."/>
      <w:lvlJc w:val="left"/>
      <w:pPr>
        <w:ind w:left="7167" w:hanging="360"/>
      </w:pPr>
    </w:lvl>
    <w:lvl w:ilvl="7" w:tplc="04160019">
      <w:start w:val="1"/>
      <w:numFmt w:val="lowerLetter"/>
      <w:lvlText w:val="%8."/>
      <w:lvlJc w:val="left"/>
      <w:pPr>
        <w:ind w:left="7887" w:hanging="360"/>
      </w:pPr>
    </w:lvl>
    <w:lvl w:ilvl="8" w:tplc="0416001B">
      <w:start w:val="1"/>
      <w:numFmt w:val="lowerRoman"/>
      <w:lvlText w:val="%9."/>
      <w:lvlJc w:val="right"/>
      <w:pPr>
        <w:ind w:left="8607" w:hanging="180"/>
      </w:pPr>
    </w:lvl>
  </w:abstractNum>
  <w:abstractNum w:abstractNumId="38">
    <w:nsid w:val="48D73115"/>
    <w:multiLevelType w:val="multilevel"/>
    <w:tmpl w:val="187A5C6A"/>
    <w:lvl w:ilvl="0">
      <w:start w:val="1"/>
      <w:numFmt w:val="upperRoman"/>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AB018AF"/>
    <w:multiLevelType w:val="hybridMultilevel"/>
    <w:tmpl w:val="4948D1BA"/>
    <w:lvl w:ilvl="0" w:tplc="86E0E65E">
      <w:start w:val="1"/>
      <w:numFmt w:val="upperRoman"/>
      <w:lvlText w:val="%1"/>
      <w:lvlJc w:val="left"/>
      <w:pPr>
        <w:ind w:left="1389" w:hanging="123"/>
      </w:pPr>
      <w:rPr>
        <w:rFonts w:ascii="Times New Roman" w:eastAsia="Times New Roman" w:hAnsi="Times New Roman" w:cs="Times New Roman" w:hint="default"/>
        <w:w w:val="99"/>
        <w:sz w:val="21"/>
        <w:szCs w:val="21"/>
      </w:rPr>
    </w:lvl>
    <w:lvl w:ilvl="1" w:tplc="62D85770">
      <w:start w:val="1"/>
      <w:numFmt w:val="lowerLetter"/>
      <w:lvlText w:val="%2)"/>
      <w:lvlJc w:val="left"/>
      <w:pPr>
        <w:ind w:left="1880" w:hanging="361"/>
      </w:pPr>
      <w:rPr>
        <w:rFonts w:hint="default"/>
        <w:spacing w:val="-1"/>
        <w:w w:val="99"/>
      </w:rPr>
    </w:lvl>
    <w:lvl w:ilvl="2" w:tplc="F15E362A">
      <w:numFmt w:val="bullet"/>
      <w:lvlText w:val="•"/>
      <w:lvlJc w:val="left"/>
      <w:pPr>
        <w:ind w:left="2702" w:hanging="361"/>
      </w:pPr>
      <w:rPr>
        <w:rFonts w:hint="default"/>
      </w:rPr>
    </w:lvl>
    <w:lvl w:ilvl="3" w:tplc="6B529024">
      <w:numFmt w:val="bullet"/>
      <w:lvlText w:val="•"/>
      <w:lvlJc w:val="left"/>
      <w:pPr>
        <w:ind w:left="3525" w:hanging="361"/>
      </w:pPr>
      <w:rPr>
        <w:rFonts w:hint="default"/>
      </w:rPr>
    </w:lvl>
    <w:lvl w:ilvl="4" w:tplc="43965A08">
      <w:numFmt w:val="bullet"/>
      <w:lvlText w:val="•"/>
      <w:lvlJc w:val="left"/>
      <w:pPr>
        <w:ind w:left="4348" w:hanging="361"/>
      </w:pPr>
      <w:rPr>
        <w:rFonts w:hint="default"/>
      </w:rPr>
    </w:lvl>
    <w:lvl w:ilvl="5" w:tplc="4C84CD92">
      <w:numFmt w:val="bullet"/>
      <w:lvlText w:val="•"/>
      <w:lvlJc w:val="left"/>
      <w:pPr>
        <w:ind w:left="5170" w:hanging="361"/>
      </w:pPr>
      <w:rPr>
        <w:rFonts w:hint="default"/>
      </w:rPr>
    </w:lvl>
    <w:lvl w:ilvl="6" w:tplc="CF2A2FA2">
      <w:numFmt w:val="bullet"/>
      <w:lvlText w:val="•"/>
      <w:lvlJc w:val="left"/>
      <w:pPr>
        <w:ind w:left="5993" w:hanging="361"/>
      </w:pPr>
      <w:rPr>
        <w:rFonts w:hint="default"/>
      </w:rPr>
    </w:lvl>
    <w:lvl w:ilvl="7" w:tplc="DB8C4A98">
      <w:numFmt w:val="bullet"/>
      <w:lvlText w:val="•"/>
      <w:lvlJc w:val="left"/>
      <w:pPr>
        <w:ind w:left="6816" w:hanging="361"/>
      </w:pPr>
      <w:rPr>
        <w:rFonts w:hint="default"/>
      </w:rPr>
    </w:lvl>
    <w:lvl w:ilvl="8" w:tplc="40404880">
      <w:numFmt w:val="bullet"/>
      <w:lvlText w:val="•"/>
      <w:lvlJc w:val="left"/>
      <w:pPr>
        <w:ind w:left="7638" w:hanging="361"/>
      </w:pPr>
      <w:rPr>
        <w:rFonts w:hint="default"/>
      </w:rPr>
    </w:lvl>
  </w:abstractNum>
  <w:abstractNum w:abstractNumId="40">
    <w:nsid w:val="4B901AF3"/>
    <w:multiLevelType w:val="multilevel"/>
    <w:tmpl w:val="3A7CFAC6"/>
    <w:lvl w:ilvl="0">
      <w:start w:val="1"/>
      <w:numFmt w:val="upperRoman"/>
      <w:lvlText w:val="%1."/>
      <w:lvlJc w:val="right"/>
      <w:pPr>
        <w:ind w:left="1211"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FDA258E"/>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33C67F4"/>
    <w:multiLevelType w:val="multilevel"/>
    <w:tmpl w:val="DC4ABB56"/>
    <w:numStyleLink w:val="Estilo1"/>
  </w:abstractNum>
  <w:abstractNum w:abstractNumId="43">
    <w:nsid w:val="56400BA9"/>
    <w:multiLevelType w:val="hybridMultilevel"/>
    <w:tmpl w:val="F4BA091A"/>
    <w:lvl w:ilvl="0" w:tplc="5502AAFA">
      <w:start w:val="10"/>
      <w:numFmt w:val="decimal"/>
      <w:suff w:val="space"/>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19F4D63"/>
    <w:multiLevelType w:val="hybridMultilevel"/>
    <w:tmpl w:val="2A185D4E"/>
    <w:lvl w:ilvl="0" w:tplc="C75CB180">
      <w:start w:val="1"/>
      <w:numFmt w:val="lowerLetter"/>
      <w:lvlText w:val="%1)"/>
      <w:lvlJc w:val="left"/>
      <w:pPr>
        <w:ind w:left="720" w:hanging="360"/>
      </w:pPr>
    </w:lvl>
    <w:lvl w:ilvl="1" w:tplc="1C2AF034" w:tentative="1">
      <w:start w:val="1"/>
      <w:numFmt w:val="lowerLetter"/>
      <w:lvlText w:val="%2."/>
      <w:lvlJc w:val="left"/>
      <w:pPr>
        <w:ind w:left="1440" w:hanging="360"/>
      </w:pPr>
    </w:lvl>
    <w:lvl w:ilvl="2" w:tplc="89D4F988" w:tentative="1">
      <w:start w:val="1"/>
      <w:numFmt w:val="lowerRoman"/>
      <w:lvlText w:val="%3."/>
      <w:lvlJc w:val="right"/>
      <w:pPr>
        <w:ind w:left="2160" w:hanging="180"/>
      </w:pPr>
    </w:lvl>
    <w:lvl w:ilvl="3" w:tplc="782CCDBE" w:tentative="1">
      <w:start w:val="1"/>
      <w:numFmt w:val="decimal"/>
      <w:lvlText w:val="%4."/>
      <w:lvlJc w:val="left"/>
      <w:pPr>
        <w:ind w:left="2880" w:hanging="360"/>
      </w:pPr>
    </w:lvl>
    <w:lvl w:ilvl="4" w:tplc="9884AF28" w:tentative="1">
      <w:start w:val="1"/>
      <w:numFmt w:val="lowerLetter"/>
      <w:lvlText w:val="%5."/>
      <w:lvlJc w:val="left"/>
      <w:pPr>
        <w:ind w:left="3600" w:hanging="360"/>
      </w:pPr>
    </w:lvl>
    <w:lvl w:ilvl="5" w:tplc="2ED03574" w:tentative="1">
      <w:start w:val="1"/>
      <w:numFmt w:val="lowerRoman"/>
      <w:lvlText w:val="%6."/>
      <w:lvlJc w:val="right"/>
      <w:pPr>
        <w:ind w:left="4320" w:hanging="180"/>
      </w:pPr>
    </w:lvl>
    <w:lvl w:ilvl="6" w:tplc="2D70A466" w:tentative="1">
      <w:start w:val="1"/>
      <w:numFmt w:val="decimal"/>
      <w:lvlText w:val="%7."/>
      <w:lvlJc w:val="left"/>
      <w:pPr>
        <w:ind w:left="5040" w:hanging="360"/>
      </w:pPr>
    </w:lvl>
    <w:lvl w:ilvl="7" w:tplc="5D0638FC" w:tentative="1">
      <w:start w:val="1"/>
      <w:numFmt w:val="lowerLetter"/>
      <w:lvlText w:val="%8."/>
      <w:lvlJc w:val="left"/>
      <w:pPr>
        <w:ind w:left="5760" w:hanging="360"/>
      </w:pPr>
    </w:lvl>
    <w:lvl w:ilvl="8" w:tplc="6A2209DA" w:tentative="1">
      <w:start w:val="1"/>
      <w:numFmt w:val="lowerRoman"/>
      <w:lvlText w:val="%9."/>
      <w:lvlJc w:val="right"/>
      <w:pPr>
        <w:ind w:left="6480" w:hanging="180"/>
      </w:pPr>
    </w:lvl>
  </w:abstractNum>
  <w:abstractNum w:abstractNumId="45">
    <w:nsid w:val="63A20A0E"/>
    <w:multiLevelType w:val="hybridMultilevel"/>
    <w:tmpl w:val="B4222486"/>
    <w:lvl w:ilvl="0" w:tplc="8A8A6F66">
      <w:start w:val="1"/>
      <w:numFmt w:val="upperRoman"/>
      <w:lvlText w:val="%1"/>
      <w:lvlJc w:val="left"/>
      <w:pPr>
        <w:ind w:left="1389" w:hanging="117"/>
      </w:pPr>
      <w:rPr>
        <w:rFonts w:ascii="Arial" w:eastAsia="Arial" w:hAnsi="Arial" w:cs="Arial" w:hint="default"/>
        <w:w w:val="100"/>
        <w:sz w:val="21"/>
        <w:szCs w:val="21"/>
      </w:rPr>
    </w:lvl>
    <w:lvl w:ilvl="1" w:tplc="FE0E1B9E">
      <w:numFmt w:val="bullet"/>
      <w:lvlText w:val="•"/>
      <w:lvlJc w:val="left"/>
      <w:pPr>
        <w:ind w:left="2170" w:hanging="117"/>
      </w:pPr>
      <w:rPr>
        <w:rFonts w:hint="default"/>
      </w:rPr>
    </w:lvl>
    <w:lvl w:ilvl="2" w:tplc="E03A8AEA">
      <w:numFmt w:val="bullet"/>
      <w:lvlText w:val="•"/>
      <w:lvlJc w:val="left"/>
      <w:pPr>
        <w:ind w:left="2960" w:hanging="117"/>
      </w:pPr>
      <w:rPr>
        <w:rFonts w:hint="default"/>
      </w:rPr>
    </w:lvl>
    <w:lvl w:ilvl="3" w:tplc="A96CFEFA">
      <w:numFmt w:val="bullet"/>
      <w:lvlText w:val="•"/>
      <w:lvlJc w:val="left"/>
      <w:pPr>
        <w:ind w:left="3751" w:hanging="117"/>
      </w:pPr>
      <w:rPr>
        <w:rFonts w:hint="default"/>
      </w:rPr>
    </w:lvl>
    <w:lvl w:ilvl="4" w:tplc="68B0C43C">
      <w:numFmt w:val="bullet"/>
      <w:lvlText w:val="•"/>
      <w:lvlJc w:val="left"/>
      <w:pPr>
        <w:ind w:left="4541" w:hanging="117"/>
      </w:pPr>
      <w:rPr>
        <w:rFonts w:hint="default"/>
      </w:rPr>
    </w:lvl>
    <w:lvl w:ilvl="5" w:tplc="ADC4BE92">
      <w:numFmt w:val="bullet"/>
      <w:lvlText w:val="•"/>
      <w:lvlJc w:val="left"/>
      <w:pPr>
        <w:ind w:left="5332" w:hanging="117"/>
      </w:pPr>
      <w:rPr>
        <w:rFonts w:hint="default"/>
      </w:rPr>
    </w:lvl>
    <w:lvl w:ilvl="6" w:tplc="98580E7E">
      <w:numFmt w:val="bullet"/>
      <w:lvlText w:val="•"/>
      <w:lvlJc w:val="left"/>
      <w:pPr>
        <w:ind w:left="6122" w:hanging="117"/>
      </w:pPr>
      <w:rPr>
        <w:rFonts w:hint="default"/>
      </w:rPr>
    </w:lvl>
    <w:lvl w:ilvl="7" w:tplc="42087CD8">
      <w:numFmt w:val="bullet"/>
      <w:lvlText w:val="•"/>
      <w:lvlJc w:val="left"/>
      <w:pPr>
        <w:ind w:left="6913" w:hanging="117"/>
      </w:pPr>
      <w:rPr>
        <w:rFonts w:hint="default"/>
      </w:rPr>
    </w:lvl>
    <w:lvl w:ilvl="8" w:tplc="E0E8BE08">
      <w:numFmt w:val="bullet"/>
      <w:lvlText w:val="•"/>
      <w:lvlJc w:val="left"/>
      <w:pPr>
        <w:ind w:left="7703" w:hanging="117"/>
      </w:pPr>
      <w:rPr>
        <w:rFonts w:hint="default"/>
      </w:rPr>
    </w:lvl>
  </w:abstractNum>
  <w:abstractNum w:abstractNumId="46">
    <w:nsid w:val="64D46553"/>
    <w:multiLevelType w:val="multilevel"/>
    <w:tmpl w:val="1402F224"/>
    <w:lvl w:ilvl="0">
      <w:start w:val="57"/>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739408E"/>
    <w:multiLevelType w:val="hybridMultilevel"/>
    <w:tmpl w:val="27A65BE4"/>
    <w:lvl w:ilvl="0" w:tplc="CCF8E744">
      <w:start w:val="1"/>
      <w:numFmt w:val="upperRoman"/>
      <w:lvlText w:val="%1"/>
      <w:lvlJc w:val="left"/>
      <w:pPr>
        <w:ind w:left="1389" w:hanging="118"/>
      </w:pPr>
      <w:rPr>
        <w:rFonts w:ascii="Arial" w:eastAsia="Arial" w:hAnsi="Arial" w:cs="Arial" w:hint="default"/>
        <w:w w:val="100"/>
        <w:sz w:val="22"/>
        <w:szCs w:val="22"/>
      </w:rPr>
    </w:lvl>
    <w:lvl w:ilvl="1" w:tplc="A35EC3B0">
      <w:numFmt w:val="bullet"/>
      <w:lvlText w:val="•"/>
      <w:lvlJc w:val="left"/>
      <w:pPr>
        <w:ind w:left="2170" w:hanging="118"/>
      </w:pPr>
      <w:rPr>
        <w:rFonts w:hint="default"/>
      </w:rPr>
    </w:lvl>
    <w:lvl w:ilvl="2" w:tplc="D92889D8">
      <w:numFmt w:val="bullet"/>
      <w:lvlText w:val="•"/>
      <w:lvlJc w:val="left"/>
      <w:pPr>
        <w:ind w:left="2960" w:hanging="118"/>
      </w:pPr>
      <w:rPr>
        <w:rFonts w:hint="default"/>
      </w:rPr>
    </w:lvl>
    <w:lvl w:ilvl="3" w:tplc="974834B0">
      <w:numFmt w:val="bullet"/>
      <w:lvlText w:val="•"/>
      <w:lvlJc w:val="left"/>
      <w:pPr>
        <w:ind w:left="3751" w:hanging="118"/>
      </w:pPr>
      <w:rPr>
        <w:rFonts w:hint="default"/>
      </w:rPr>
    </w:lvl>
    <w:lvl w:ilvl="4" w:tplc="B0D0B46A">
      <w:numFmt w:val="bullet"/>
      <w:lvlText w:val="•"/>
      <w:lvlJc w:val="left"/>
      <w:pPr>
        <w:ind w:left="4541" w:hanging="118"/>
      </w:pPr>
      <w:rPr>
        <w:rFonts w:hint="default"/>
      </w:rPr>
    </w:lvl>
    <w:lvl w:ilvl="5" w:tplc="C4940DDC">
      <w:numFmt w:val="bullet"/>
      <w:lvlText w:val="•"/>
      <w:lvlJc w:val="left"/>
      <w:pPr>
        <w:ind w:left="5332" w:hanging="118"/>
      </w:pPr>
      <w:rPr>
        <w:rFonts w:hint="default"/>
      </w:rPr>
    </w:lvl>
    <w:lvl w:ilvl="6" w:tplc="0116EDFE">
      <w:numFmt w:val="bullet"/>
      <w:lvlText w:val="•"/>
      <w:lvlJc w:val="left"/>
      <w:pPr>
        <w:ind w:left="6122" w:hanging="118"/>
      </w:pPr>
      <w:rPr>
        <w:rFonts w:hint="default"/>
      </w:rPr>
    </w:lvl>
    <w:lvl w:ilvl="7" w:tplc="C77ED000">
      <w:numFmt w:val="bullet"/>
      <w:lvlText w:val="•"/>
      <w:lvlJc w:val="left"/>
      <w:pPr>
        <w:ind w:left="6913" w:hanging="118"/>
      </w:pPr>
      <w:rPr>
        <w:rFonts w:hint="default"/>
      </w:rPr>
    </w:lvl>
    <w:lvl w:ilvl="8" w:tplc="41E6A0FC">
      <w:numFmt w:val="bullet"/>
      <w:lvlText w:val="•"/>
      <w:lvlJc w:val="left"/>
      <w:pPr>
        <w:ind w:left="7703" w:hanging="118"/>
      </w:pPr>
      <w:rPr>
        <w:rFonts w:hint="default"/>
      </w:rPr>
    </w:lvl>
  </w:abstractNum>
  <w:abstractNum w:abstractNumId="48">
    <w:nsid w:val="69C73615"/>
    <w:multiLevelType w:val="multilevel"/>
    <w:tmpl w:val="1402F224"/>
    <w:lvl w:ilvl="0">
      <w:start w:val="57"/>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6E260937"/>
    <w:multiLevelType w:val="hybridMultilevel"/>
    <w:tmpl w:val="75825DE6"/>
    <w:lvl w:ilvl="0" w:tplc="9482AA4A">
      <w:start w:val="1"/>
      <w:numFmt w:val="upperRoman"/>
      <w:lvlText w:val="%1"/>
      <w:lvlJc w:val="left"/>
      <w:pPr>
        <w:ind w:left="1389" w:hanging="118"/>
      </w:pPr>
      <w:rPr>
        <w:rFonts w:ascii="Arial" w:eastAsia="Arial" w:hAnsi="Arial" w:cs="Arial" w:hint="default"/>
        <w:w w:val="100"/>
        <w:sz w:val="21"/>
        <w:szCs w:val="21"/>
      </w:rPr>
    </w:lvl>
    <w:lvl w:ilvl="1" w:tplc="66B2168C">
      <w:numFmt w:val="bullet"/>
      <w:lvlText w:val="•"/>
      <w:lvlJc w:val="left"/>
      <w:pPr>
        <w:ind w:left="2170" w:hanging="118"/>
      </w:pPr>
      <w:rPr>
        <w:rFonts w:hint="default"/>
      </w:rPr>
    </w:lvl>
    <w:lvl w:ilvl="2" w:tplc="565A38C8">
      <w:numFmt w:val="bullet"/>
      <w:lvlText w:val="•"/>
      <w:lvlJc w:val="left"/>
      <w:pPr>
        <w:ind w:left="2960" w:hanging="118"/>
      </w:pPr>
      <w:rPr>
        <w:rFonts w:hint="default"/>
      </w:rPr>
    </w:lvl>
    <w:lvl w:ilvl="3" w:tplc="C2385412">
      <w:numFmt w:val="bullet"/>
      <w:lvlText w:val="•"/>
      <w:lvlJc w:val="left"/>
      <w:pPr>
        <w:ind w:left="3751" w:hanging="118"/>
      </w:pPr>
      <w:rPr>
        <w:rFonts w:hint="default"/>
      </w:rPr>
    </w:lvl>
    <w:lvl w:ilvl="4" w:tplc="9D10D636">
      <w:numFmt w:val="bullet"/>
      <w:lvlText w:val="•"/>
      <w:lvlJc w:val="left"/>
      <w:pPr>
        <w:ind w:left="4541" w:hanging="118"/>
      </w:pPr>
      <w:rPr>
        <w:rFonts w:hint="default"/>
      </w:rPr>
    </w:lvl>
    <w:lvl w:ilvl="5" w:tplc="8176265E">
      <w:numFmt w:val="bullet"/>
      <w:lvlText w:val="•"/>
      <w:lvlJc w:val="left"/>
      <w:pPr>
        <w:ind w:left="5332" w:hanging="118"/>
      </w:pPr>
      <w:rPr>
        <w:rFonts w:hint="default"/>
      </w:rPr>
    </w:lvl>
    <w:lvl w:ilvl="6" w:tplc="37566FD6">
      <w:numFmt w:val="bullet"/>
      <w:lvlText w:val="•"/>
      <w:lvlJc w:val="left"/>
      <w:pPr>
        <w:ind w:left="6122" w:hanging="118"/>
      </w:pPr>
      <w:rPr>
        <w:rFonts w:hint="default"/>
      </w:rPr>
    </w:lvl>
    <w:lvl w:ilvl="7" w:tplc="FE7EF688">
      <w:numFmt w:val="bullet"/>
      <w:lvlText w:val="•"/>
      <w:lvlJc w:val="left"/>
      <w:pPr>
        <w:ind w:left="6913" w:hanging="118"/>
      </w:pPr>
      <w:rPr>
        <w:rFonts w:hint="default"/>
      </w:rPr>
    </w:lvl>
    <w:lvl w:ilvl="8" w:tplc="6750CC8A">
      <w:numFmt w:val="bullet"/>
      <w:lvlText w:val="•"/>
      <w:lvlJc w:val="left"/>
      <w:pPr>
        <w:ind w:left="7703" w:hanging="118"/>
      </w:pPr>
      <w:rPr>
        <w:rFonts w:hint="default"/>
      </w:rPr>
    </w:lvl>
  </w:abstractNum>
  <w:abstractNum w:abstractNumId="50">
    <w:nsid w:val="707872B4"/>
    <w:multiLevelType w:val="multilevel"/>
    <w:tmpl w:val="1626159C"/>
    <w:lvl w:ilvl="0">
      <w:start w:val="1"/>
      <w:numFmt w:val="upperRoman"/>
      <w:pStyle w:val="FPTIT-0"/>
      <w:lvlText w:val="%1."/>
      <w:lvlJc w:val="right"/>
      <w:pPr>
        <w:ind w:left="360" w:hanging="76"/>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ascii="Arial" w:hAnsi="Arial" w:cs="Arial" w:hint="default"/>
        <w:b/>
        <w:color w:val="595959"/>
        <w:sz w:val="24"/>
      </w:rPr>
    </w:lvl>
    <w:lvl w:ilvl="3">
      <w:start w:val="1"/>
      <w:numFmt w:val="decimal"/>
      <w:isLgl/>
      <w:lvlText w:val="%1.%2.%3.%4."/>
      <w:lvlJc w:val="left"/>
      <w:pPr>
        <w:ind w:left="1080" w:hanging="1080"/>
      </w:pPr>
      <w:rPr>
        <w:rFonts w:ascii="Arial" w:hAnsi="Arial" w:cs="Arial" w:hint="default"/>
        <w:b/>
        <w:color w:val="595959"/>
        <w:sz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1">
    <w:nsid w:val="72C25E6A"/>
    <w:multiLevelType w:val="hybridMultilevel"/>
    <w:tmpl w:val="888842F6"/>
    <w:lvl w:ilvl="0" w:tplc="23E46360">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65B4BF7"/>
    <w:multiLevelType w:val="multilevel"/>
    <w:tmpl w:val="416E6C0C"/>
    <w:lvl w:ilvl="0">
      <w:start w:val="61"/>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77136310"/>
    <w:multiLevelType w:val="multilevel"/>
    <w:tmpl w:val="416E6C0C"/>
    <w:lvl w:ilvl="0">
      <w:start w:val="61"/>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77263A3C"/>
    <w:multiLevelType w:val="hybridMultilevel"/>
    <w:tmpl w:val="78D608F2"/>
    <w:lvl w:ilvl="0" w:tplc="6E644EA4">
      <w:start w:val="1"/>
      <w:numFmt w:val="upperRoman"/>
      <w:lvlText w:val="%1"/>
      <w:lvlJc w:val="left"/>
      <w:pPr>
        <w:ind w:left="1389" w:hanging="118"/>
      </w:pPr>
      <w:rPr>
        <w:rFonts w:ascii="Arial" w:eastAsia="Arial" w:hAnsi="Arial" w:cs="Arial" w:hint="default"/>
        <w:w w:val="100"/>
        <w:sz w:val="21"/>
        <w:szCs w:val="21"/>
      </w:rPr>
    </w:lvl>
    <w:lvl w:ilvl="1" w:tplc="4814BC2E">
      <w:start w:val="1"/>
      <w:numFmt w:val="lowerLetter"/>
      <w:lvlText w:val="%2)"/>
      <w:lvlJc w:val="left"/>
      <w:pPr>
        <w:ind w:left="1377" w:hanging="237"/>
      </w:pPr>
      <w:rPr>
        <w:rFonts w:hint="default"/>
        <w:w w:val="100"/>
      </w:rPr>
    </w:lvl>
    <w:lvl w:ilvl="2" w:tplc="A8A44AB8">
      <w:numFmt w:val="bullet"/>
      <w:lvlText w:val="•"/>
      <w:lvlJc w:val="left"/>
      <w:pPr>
        <w:ind w:left="2960" w:hanging="237"/>
      </w:pPr>
      <w:rPr>
        <w:rFonts w:hint="default"/>
      </w:rPr>
    </w:lvl>
    <w:lvl w:ilvl="3" w:tplc="F0405076">
      <w:numFmt w:val="bullet"/>
      <w:lvlText w:val="•"/>
      <w:lvlJc w:val="left"/>
      <w:pPr>
        <w:ind w:left="3751" w:hanging="237"/>
      </w:pPr>
      <w:rPr>
        <w:rFonts w:hint="default"/>
      </w:rPr>
    </w:lvl>
    <w:lvl w:ilvl="4" w:tplc="16A29542">
      <w:numFmt w:val="bullet"/>
      <w:lvlText w:val="•"/>
      <w:lvlJc w:val="left"/>
      <w:pPr>
        <w:ind w:left="4541" w:hanging="237"/>
      </w:pPr>
      <w:rPr>
        <w:rFonts w:hint="default"/>
      </w:rPr>
    </w:lvl>
    <w:lvl w:ilvl="5" w:tplc="97B0CF42">
      <w:numFmt w:val="bullet"/>
      <w:lvlText w:val="•"/>
      <w:lvlJc w:val="left"/>
      <w:pPr>
        <w:ind w:left="5332" w:hanging="237"/>
      </w:pPr>
      <w:rPr>
        <w:rFonts w:hint="default"/>
      </w:rPr>
    </w:lvl>
    <w:lvl w:ilvl="6" w:tplc="D6C49758">
      <w:numFmt w:val="bullet"/>
      <w:lvlText w:val="•"/>
      <w:lvlJc w:val="left"/>
      <w:pPr>
        <w:ind w:left="6122" w:hanging="237"/>
      </w:pPr>
      <w:rPr>
        <w:rFonts w:hint="default"/>
      </w:rPr>
    </w:lvl>
    <w:lvl w:ilvl="7" w:tplc="989414D2">
      <w:numFmt w:val="bullet"/>
      <w:lvlText w:val="•"/>
      <w:lvlJc w:val="left"/>
      <w:pPr>
        <w:ind w:left="6913" w:hanging="237"/>
      </w:pPr>
      <w:rPr>
        <w:rFonts w:hint="default"/>
      </w:rPr>
    </w:lvl>
    <w:lvl w:ilvl="8" w:tplc="1A28F218">
      <w:numFmt w:val="bullet"/>
      <w:lvlText w:val="•"/>
      <w:lvlJc w:val="left"/>
      <w:pPr>
        <w:ind w:left="7703" w:hanging="237"/>
      </w:pPr>
      <w:rPr>
        <w:rFonts w:hint="default"/>
      </w:rPr>
    </w:lvl>
  </w:abstractNum>
  <w:abstractNum w:abstractNumId="55">
    <w:nsid w:val="79464BCD"/>
    <w:multiLevelType w:val="hybridMultilevel"/>
    <w:tmpl w:val="66568680"/>
    <w:lvl w:ilvl="0" w:tplc="523AE59C">
      <w:start w:val="1"/>
      <w:numFmt w:val="lowerLetter"/>
      <w:lvlText w:val="%1)"/>
      <w:lvlJc w:val="left"/>
      <w:pPr>
        <w:ind w:left="1029" w:hanging="361"/>
      </w:pPr>
      <w:rPr>
        <w:rFonts w:ascii="Arial" w:eastAsia="Arial" w:hAnsi="Arial" w:cs="Arial" w:hint="default"/>
        <w:spacing w:val="-1"/>
        <w:w w:val="99"/>
        <w:sz w:val="21"/>
        <w:szCs w:val="21"/>
      </w:rPr>
    </w:lvl>
    <w:lvl w:ilvl="1" w:tplc="221854F8">
      <w:numFmt w:val="bullet"/>
      <w:lvlText w:val="•"/>
      <w:lvlJc w:val="left"/>
      <w:pPr>
        <w:ind w:left="1846" w:hanging="361"/>
      </w:pPr>
      <w:rPr>
        <w:rFonts w:hint="default"/>
      </w:rPr>
    </w:lvl>
    <w:lvl w:ilvl="2" w:tplc="01F8FDE6">
      <w:numFmt w:val="bullet"/>
      <w:lvlText w:val="•"/>
      <w:lvlJc w:val="left"/>
      <w:pPr>
        <w:ind w:left="2672" w:hanging="361"/>
      </w:pPr>
      <w:rPr>
        <w:rFonts w:hint="default"/>
      </w:rPr>
    </w:lvl>
    <w:lvl w:ilvl="3" w:tplc="0AD02E5E">
      <w:numFmt w:val="bullet"/>
      <w:lvlText w:val="•"/>
      <w:lvlJc w:val="left"/>
      <w:pPr>
        <w:ind w:left="3499" w:hanging="361"/>
      </w:pPr>
      <w:rPr>
        <w:rFonts w:hint="default"/>
      </w:rPr>
    </w:lvl>
    <w:lvl w:ilvl="4" w:tplc="269C784C">
      <w:numFmt w:val="bullet"/>
      <w:lvlText w:val="•"/>
      <w:lvlJc w:val="left"/>
      <w:pPr>
        <w:ind w:left="4325" w:hanging="361"/>
      </w:pPr>
      <w:rPr>
        <w:rFonts w:hint="default"/>
      </w:rPr>
    </w:lvl>
    <w:lvl w:ilvl="5" w:tplc="6C8215D2">
      <w:numFmt w:val="bullet"/>
      <w:lvlText w:val="•"/>
      <w:lvlJc w:val="left"/>
      <w:pPr>
        <w:ind w:left="5152" w:hanging="361"/>
      </w:pPr>
      <w:rPr>
        <w:rFonts w:hint="default"/>
      </w:rPr>
    </w:lvl>
    <w:lvl w:ilvl="6" w:tplc="9B0A6A8E">
      <w:numFmt w:val="bullet"/>
      <w:lvlText w:val="•"/>
      <w:lvlJc w:val="left"/>
      <w:pPr>
        <w:ind w:left="5978" w:hanging="361"/>
      </w:pPr>
      <w:rPr>
        <w:rFonts w:hint="default"/>
      </w:rPr>
    </w:lvl>
    <w:lvl w:ilvl="7" w:tplc="69E88522">
      <w:numFmt w:val="bullet"/>
      <w:lvlText w:val="•"/>
      <w:lvlJc w:val="left"/>
      <w:pPr>
        <w:ind w:left="6805" w:hanging="361"/>
      </w:pPr>
      <w:rPr>
        <w:rFonts w:hint="default"/>
      </w:rPr>
    </w:lvl>
    <w:lvl w:ilvl="8" w:tplc="04744412">
      <w:numFmt w:val="bullet"/>
      <w:lvlText w:val="•"/>
      <w:lvlJc w:val="left"/>
      <w:pPr>
        <w:ind w:left="7631" w:hanging="361"/>
      </w:pPr>
      <w:rPr>
        <w:rFonts w:hint="default"/>
      </w:rPr>
    </w:lvl>
  </w:abstractNum>
  <w:abstractNum w:abstractNumId="56">
    <w:nsid w:val="7A27777B"/>
    <w:multiLevelType w:val="hybridMultilevel"/>
    <w:tmpl w:val="D79C0FA4"/>
    <w:lvl w:ilvl="0" w:tplc="5740AFD2">
      <w:start w:val="1"/>
      <w:numFmt w:val="upperRoman"/>
      <w:lvlText w:val="%1"/>
      <w:lvlJc w:val="left"/>
      <w:pPr>
        <w:ind w:left="1389" w:hanging="118"/>
      </w:pPr>
      <w:rPr>
        <w:rFonts w:ascii="Arial" w:eastAsia="Arial" w:hAnsi="Arial" w:cs="Arial" w:hint="default"/>
        <w:w w:val="100"/>
        <w:sz w:val="21"/>
        <w:szCs w:val="21"/>
      </w:rPr>
    </w:lvl>
    <w:lvl w:ilvl="1" w:tplc="993AD112">
      <w:numFmt w:val="bullet"/>
      <w:lvlText w:val="•"/>
      <w:lvlJc w:val="left"/>
      <w:pPr>
        <w:ind w:left="2170" w:hanging="118"/>
      </w:pPr>
      <w:rPr>
        <w:rFonts w:hint="default"/>
      </w:rPr>
    </w:lvl>
    <w:lvl w:ilvl="2" w:tplc="3C420F60">
      <w:numFmt w:val="bullet"/>
      <w:lvlText w:val="•"/>
      <w:lvlJc w:val="left"/>
      <w:pPr>
        <w:ind w:left="2960" w:hanging="118"/>
      </w:pPr>
      <w:rPr>
        <w:rFonts w:hint="default"/>
      </w:rPr>
    </w:lvl>
    <w:lvl w:ilvl="3" w:tplc="31364410">
      <w:numFmt w:val="bullet"/>
      <w:lvlText w:val="•"/>
      <w:lvlJc w:val="left"/>
      <w:pPr>
        <w:ind w:left="3751" w:hanging="118"/>
      </w:pPr>
      <w:rPr>
        <w:rFonts w:hint="default"/>
      </w:rPr>
    </w:lvl>
    <w:lvl w:ilvl="4" w:tplc="A3766056">
      <w:numFmt w:val="bullet"/>
      <w:lvlText w:val="•"/>
      <w:lvlJc w:val="left"/>
      <w:pPr>
        <w:ind w:left="4541" w:hanging="118"/>
      </w:pPr>
      <w:rPr>
        <w:rFonts w:hint="default"/>
      </w:rPr>
    </w:lvl>
    <w:lvl w:ilvl="5" w:tplc="2214AD02">
      <w:numFmt w:val="bullet"/>
      <w:lvlText w:val="•"/>
      <w:lvlJc w:val="left"/>
      <w:pPr>
        <w:ind w:left="5332" w:hanging="118"/>
      </w:pPr>
      <w:rPr>
        <w:rFonts w:hint="default"/>
      </w:rPr>
    </w:lvl>
    <w:lvl w:ilvl="6" w:tplc="D71006A6">
      <w:numFmt w:val="bullet"/>
      <w:lvlText w:val="•"/>
      <w:lvlJc w:val="left"/>
      <w:pPr>
        <w:ind w:left="6122" w:hanging="118"/>
      </w:pPr>
      <w:rPr>
        <w:rFonts w:hint="default"/>
      </w:rPr>
    </w:lvl>
    <w:lvl w:ilvl="7" w:tplc="7B90D872">
      <w:numFmt w:val="bullet"/>
      <w:lvlText w:val="•"/>
      <w:lvlJc w:val="left"/>
      <w:pPr>
        <w:ind w:left="6913" w:hanging="118"/>
      </w:pPr>
      <w:rPr>
        <w:rFonts w:hint="default"/>
      </w:rPr>
    </w:lvl>
    <w:lvl w:ilvl="8" w:tplc="329CD970">
      <w:numFmt w:val="bullet"/>
      <w:lvlText w:val="•"/>
      <w:lvlJc w:val="left"/>
      <w:pPr>
        <w:ind w:left="7703" w:hanging="118"/>
      </w:pPr>
      <w:rPr>
        <w:rFonts w:hint="default"/>
      </w:rPr>
    </w:lvl>
  </w:abstractNum>
  <w:abstractNum w:abstractNumId="57">
    <w:nsid w:val="7CAD4BE4"/>
    <w:multiLevelType w:val="hybridMultilevel"/>
    <w:tmpl w:val="6506083C"/>
    <w:lvl w:ilvl="0" w:tplc="5250559E">
      <w:start w:val="1"/>
      <w:numFmt w:val="upperRoman"/>
      <w:lvlText w:val="%1"/>
      <w:lvlJc w:val="left"/>
      <w:pPr>
        <w:ind w:left="1389" w:hanging="118"/>
      </w:pPr>
      <w:rPr>
        <w:rFonts w:ascii="Arial" w:eastAsia="Arial" w:hAnsi="Arial" w:cs="Arial" w:hint="default"/>
        <w:w w:val="100"/>
        <w:sz w:val="21"/>
        <w:szCs w:val="21"/>
      </w:rPr>
    </w:lvl>
    <w:lvl w:ilvl="1" w:tplc="296EBD4A">
      <w:numFmt w:val="bullet"/>
      <w:lvlText w:val="•"/>
      <w:lvlJc w:val="left"/>
      <w:pPr>
        <w:ind w:left="2170" w:hanging="118"/>
      </w:pPr>
      <w:rPr>
        <w:rFonts w:hint="default"/>
      </w:rPr>
    </w:lvl>
    <w:lvl w:ilvl="2" w:tplc="72360FCE">
      <w:numFmt w:val="bullet"/>
      <w:lvlText w:val="•"/>
      <w:lvlJc w:val="left"/>
      <w:pPr>
        <w:ind w:left="2960" w:hanging="118"/>
      </w:pPr>
      <w:rPr>
        <w:rFonts w:hint="default"/>
      </w:rPr>
    </w:lvl>
    <w:lvl w:ilvl="3" w:tplc="A13CEFEA">
      <w:numFmt w:val="bullet"/>
      <w:lvlText w:val="•"/>
      <w:lvlJc w:val="left"/>
      <w:pPr>
        <w:ind w:left="3751" w:hanging="118"/>
      </w:pPr>
      <w:rPr>
        <w:rFonts w:hint="default"/>
      </w:rPr>
    </w:lvl>
    <w:lvl w:ilvl="4" w:tplc="AD94B32C">
      <w:numFmt w:val="bullet"/>
      <w:lvlText w:val="•"/>
      <w:lvlJc w:val="left"/>
      <w:pPr>
        <w:ind w:left="4541" w:hanging="118"/>
      </w:pPr>
      <w:rPr>
        <w:rFonts w:hint="default"/>
      </w:rPr>
    </w:lvl>
    <w:lvl w:ilvl="5" w:tplc="39E8CA0E">
      <w:numFmt w:val="bullet"/>
      <w:lvlText w:val="•"/>
      <w:lvlJc w:val="left"/>
      <w:pPr>
        <w:ind w:left="5332" w:hanging="118"/>
      </w:pPr>
      <w:rPr>
        <w:rFonts w:hint="default"/>
      </w:rPr>
    </w:lvl>
    <w:lvl w:ilvl="6" w:tplc="1DFED85C">
      <w:numFmt w:val="bullet"/>
      <w:lvlText w:val="•"/>
      <w:lvlJc w:val="left"/>
      <w:pPr>
        <w:ind w:left="6122" w:hanging="118"/>
      </w:pPr>
      <w:rPr>
        <w:rFonts w:hint="default"/>
      </w:rPr>
    </w:lvl>
    <w:lvl w:ilvl="7" w:tplc="F22E618E">
      <w:numFmt w:val="bullet"/>
      <w:lvlText w:val="•"/>
      <w:lvlJc w:val="left"/>
      <w:pPr>
        <w:ind w:left="6913" w:hanging="118"/>
      </w:pPr>
      <w:rPr>
        <w:rFonts w:hint="default"/>
      </w:rPr>
    </w:lvl>
    <w:lvl w:ilvl="8" w:tplc="1C82E6B2">
      <w:numFmt w:val="bullet"/>
      <w:lvlText w:val="•"/>
      <w:lvlJc w:val="left"/>
      <w:pPr>
        <w:ind w:left="7703" w:hanging="118"/>
      </w:pPr>
      <w:rPr>
        <w:rFonts w:hint="default"/>
      </w:rPr>
    </w:lvl>
  </w:abstractNum>
  <w:abstractNum w:abstractNumId="58">
    <w:nsid w:val="7E4628DE"/>
    <w:multiLevelType w:val="multilevel"/>
    <w:tmpl w:val="DC4ABB56"/>
    <w:lvl w:ilvl="0">
      <w:start w:val="10"/>
      <w:numFmt w:val="decimal"/>
      <w:lvlText w:val="Art. %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37"/>
  </w:num>
  <w:num w:numId="4">
    <w:abstractNumId w:val="50"/>
  </w:num>
  <w:num w:numId="5">
    <w:abstractNumId w:val="19"/>
  </w:num>
  <w:num w:numId="6">
    <w:abstractNumId w:val="0"/>
  </w:num>
  <w:num w:numId="7">
    <w:abstractNumId w:val="7"/>
  </w:num>
  <w:num w:numId="8">
    <w:abstractNumId w:val="23"/>
  </w:num>
  <w:num w:numId="9">
    <w:abstractNumId w:val="34"/>
  </w:num>
  <w:num w:numId="10">
    <w:abstractNumId w:val="24"/>
  </w:num>
  <w:num w:numId="11">
    <w:abstractNumId w:val="44"/>
  </w:num>
  <w:num w:numId="12">
    <w:abstractNumId w:val="42"/>
    <w:lvlOverride w:ilvl="0">
      <w:lvl w:ilvl="0">
        <w:start w:val="10"/>
        <w:numFmt w:val="decimal"/>
        <w:lvlText w:val="Art. %1."/>
        <w:lvlJc w:val="left"/>
        <w:pPr>
          <w:ind w:left="720" w:hanging="360"/>
        </w:pPr>
        <w:rPr>
          <w:rFonts w:hint="default"/>
          <w:b/>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3">
    <w:abstractNumId w:val="51"/>
  </w:num>
  <w:num w:numId="14">
    <w:abstractNumId w:val="4"/>
  </w:num>
  <w:num w:numId="15">
    <w:abstractNumId w:val="5"/>
  </w:num>
  <w:num w:numId="16">
    <w:abstractNumId w:val="31"/>
  </w:num>
  <w:num w:numId="17">
    <w:abstractNumId w:val="28"/>
  </w:num>
  <w:num w:numId="18">
    <w:abstractNumId w:val="40"/>
  </w:num>
  <w:num w:numId="19">
    <w:abstractNumId w:val="38"/>
  </w:num>
  <w:num w:numId="20">
    <w:abstractNumId w:val="49"/>
  </w:num>
  <w:num w:numId="21">
    <w:abstractNumId w:val="45"/>
  </w:num>
  <w:num w:numId="22">
    <w:abstractNumId w:val="17"/>
  </w:num>
  <w:num w:numId="23">
    <w:abstractNumId w:val="58"/>
  </w:num>
  <w:num w:numId="24">
    <w:abstractNumId w:val="3"/>
  </w:num>
  <w:num w:numId="25">
    <w:abstractNumId w:val="12"/>
  </w:num>
  <w:num w:numId="26">
    <w:abstractNumId w:val="26"/>
  </w:num>
  <w:num w:numId="27">
    <w:abstractNumId w:val="10"/>
  </w:num>
  <w:num w:numId="28">
    <w:abstractNumId w:val="11"/>
  </w:num>
  <w:num w:numId="29">
    <w:abstractNumId w:val="6"/>
  </w:num>
  <w:num w:numId="30">
    <w:abstractNumId w:val="36"/>
  </w:num>
  <w:num w:numId="31">
    <w:abstractNumId w:val="57"/>
  </w:num>
  <w:num w:numId="32">
    <w:abstractNumId w:val="56"/>
  </w:num>
  <w:num w:numId="33">
    <w:abstractNumId w:val="48"/>
  </w:num>
  <w:num w:numId="34">
    <w:abstractNumId w:val="54"/>
  </w:num>
  <w:num w:numId="35">
    <w:abstractNumId w:val="14"/>
  </w:num>
  <w:num w:numId="36">
    <w:abstractNumId w:val="35"/>
  </w:num>
  <w:num w:numId="37">
    <w:abstractNumId w:val="18"/>
  </w:num>
  <w:num w:numId="38">
    <w:abstractNumId w:val="2"/>
  </w:num>
  <w:num w:numId="39">
    <w:abstractNumId w:val="46"/>
  </w:num>
  <w:num w:numId="40">
    <w:abstractNumId w:val="9"/>
  </w:num>
  <w:num w:numId="41">
    <w:abstractNumId w:val="8"/>
  </w:num>
  <w:num w:numId="42">
    <w:abstractNumId w:val="25"/>
  </w:num>
  <w:num w:numId="43">
    <w:abstractNumId w:val="52"/>
  </w:num>
  <w:num w:numId="44">
    <w:abstractNumId w:val="20"/>
  </w:num>
  <w:num w:numId="45">
    <w:abstractNumId w:val="29"/>
  </w:num>
  <w:num w:numId="46">
    <w:abstractNumId w:val="15"/>
  </w:num>
  <w:num w:numId="47">
    <w:abstractNumId w:val="33"/>
  </w:num>
  <w:num w:numId="48">
    <w:abstractNumId w:val="53"/>
  </w:num>
  <w:num w:numId="49">
    <w:abstractNumId w:val="32"/>
  </w:num>
  <w:num w:numId="50">
    <w:abstractNumId w:val="47"/>
  </w:num>
  <w:num w:numId="51">
    <w:abstractNumId w:val="55"/>
  </w:num>
  <w:num w:numId="52">
    <w:abstractNumId w:val="22"/>
  </w:num>
  <w:num w:numId="53">
    <w:abstractNumId w:val="39"/>
  </w:num>
  <w:num w:numId="54">
    <w:abstractNumId w:val="43"/>
  </w:num>
  <w:num w:numId="55">
    <w:abstractNumId w:val="41"/>
  </w:num>
  <w:num w:numId="56">
    <w:abstractNumId w:val="13"/>
  </w:num>
  <w:num w:numId="57">
    <w:abstractNumId w:val="16"/>
  </w:num>
  <w:num w:numId="58">
    <w:abstractNumId w:val="27"/>
  </w:num>
  <w:num w:numId="59">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F3"/>
    <w:rsid w:val="00002555"/>
    <w:rsid w:val="00006FA1"/>
    <w:rsid w:val="00012973"/>
    <w:rsid w:val="00022C9A"/>
    <w:rsid w:val="00025F3E"/>
    <w:rsid w:val="000301D1"/>
    <w:rsid w:val="000409FF"/>
    <w:rsid w:val="00041582"/>
    <w:rsid w:val="00041E3A"/>
    <w:rsid w:val="000442B0"/>
    <w:rsid w:val="0005172F"/>
    <w:rsid w:val="00051C74"/>
    <w:rsid w:val="0005482E"/>
    <w:rsid w:val="00055BB6"/>
    <w:rsid w:val="00056FF7"/>
    <w:rsid w:val="00065B21"/>
    <w:rsid w:val="0007380B"/>
    <w:rsid w:val="00083897"/>
    <w:rsid w:val="000841C9"/>
    <w:rsid w:val="00087419"/>
    <w:rsid w:val="00093CAB"/>
    <w:rsid w:val="000A0D7A"/>
    <w:rsid w:val="000A1568"/>
    <w:rsid w:val="000A60F3"/>
    <w:rsid w:val="000A6279"/>
    <w:rsid w:val="000A6B38"/>
    <w:rsid w:val="000B2BF2"/>
    <w:rsid w:val="000C1A3B"/>
    <w:rsid w:val="000C2E9B"/>
    <w:rsid w:val="000C3ACE"/>
    <w:rsid w:val="000C43BE"/>
    <w:rsid w:val="000C7329"/>
    <w:rsid w:val="000D6817"/>
    <w:rsid w:val="000D7B35"/>
    <w:rsid w:val="000E2128"/>
    <w:rsid w:val="000E2C2F"/>
    <w:rsid w:val="000E2D7B"/>
    <w:rsid w:val="000E793D"/>
    <w:rsid w:val="000F37F5"/>
    <w:rsid w:val="000F4082"/>
    <w:rsid w:val="000F44EC"/>
    <w:rsid w:val="000F7BEF"/>
    <w:rsid w:val="00101186"/>
    <w:rsid w:val="00110840"/>
    <w:rsid w:val="001139D0"/>
    <w:rsid w:val="0012118C"/>
    <w:rsid w:val="00121B3D"/>
    <w:rsid w:val="00125AFD"/>
    <w:rsid w:val="00126499"/>
    <w:rsid w:val="00127DDE"/>
    <w:rsid w:val="001341B4"/>
    <w:rsid w:val="00136D83"/>
    <w:rsid w:val="00146143"/>
    <w:rsid w:val="001479E5"/>
    <w:rsid w:val="00151C14"/>
    <w:rsid w:val="00151D4B"/>
    <w:rsid w:val="0015633D"/>
    <w:rsid w:val="00156908"/>
    <w:rsid w:val="00161D36"/>
    <w:rsid w:val="00164A52"/>
    <w:rsid w:val="00164ADD"/>
    <w:rsid w:val="001662A0"/>
    <w:rsid w:val="001710E3"/>
    <w:rsid w:val="001742A9"/>
    <w:rsid w:val="0017648D"/>
    <w:rsid w:val="00181455"/>
    <w:rsid w:val="00182BCF"/>
    <w:rsid w:val="001841E9"/>
    <w:rsid w:val="00184908"/>
    <w:rsid w:val="001856E0"/>
    <w:rsid w:val="00187F58"/>
    <w:rsid w:val="00190A79"/>
    <w:rsid w:val="001B3D90"/>
    <w:rsid w:val="001C0D5F"/>
    <w:rsid w:val="001C114A"/>
    <w:rsid w:val="001C26A4"/>
    <w:rsid w:val="001C2A98"/>
    <w:rsid w:val="001C5C93"/>
    <w:rsid w:val="001D6A3A"/>
    <w:rsid w:val="001E40F1"/>
    <w:rsid w:val="001E4702"/>
    <w:rsid w:val="001E6448"/>
    <w:rsid w:val="001F2A32"/>
    <w:rsid w:val="001F3ADA"/>
    <w:rsid w:val="00201570"/>
    <w:rsid w:val="002038EF"/>
    <w:rsid w:val="00207AE6"/>
    <w:rsid w:val="00210F3D"/>
    <w:rsid w:val="00214D61"/>
    <w:rsid w:val="00222205"/>
    <w:rsid w:val="0022375A"/>
    <w:rsid w:val="00236601"/>
    <w:rsid w:val="002371AA"/>
    <w:rsid w:val="002374A2"/>
    <w:rsid w:val="00240E5F"/>
    <w:rsid w:val="00241B32"/>
    <w:rsid w:val="00242DC4"/>
    <w:rsid w:val="0024632A"/>
    <w:rsid w:val="00247757"/>
    <w:rsid w:val="002520C2"/>
    <w:rsid w:val="00261B16"/>
    <w:rsid w:val="00271F9C"/>
    <w:rsid w:val="00276CE0"/>
    <w:rsid w:val="00277255"/>
    <w:rsid w:val="00281282"/>
    <w:rsid w:val="00286174"/>
    <w:rsid w:val="00287575"/>
    <w:rsid w:val="00287FA5"/>
    <w:rsid w:val="00290388"/>
    <w:rsid w:val="002A5638"/>
    <w:rsid w:val="002A7B3A"/>
    <w:rsid w:val="002B1C38"/>
    <w:rsid w:val="002C5CE0"/>
    <w:rsid w:val="002D0292"/>
    <w:rsid w:val="002D1E40"/>
    <w:rsid w:val="002D3D09"/>
    <w:rsid w:val="002D4CDA"/>
    <w:rsid w:val="002D5A0F"/>
    <w:rsid w:val="002D6E90"/>
    <w:rsid w:val="002D70F0"/>
    <w:rsid w:val="002D7BCF"/>
    <w:rsid w:val="002E0F0C"/>
    <w:rsid w:val="002F341B"/>
    <w:rsid w:val="002F6CA2"/>
    <w:rsid w:val="002F71ED"/>
    <w:rsid w:val="0030067B"/>
    <w:rsid w:val="00301BFD"/>
    <w:rsid w:val="0031024F"/>
    <w:rsid w:val="00311EBD"/>
    <w:rsid w:val="0031602C"/>
    <w:rsid w:val="00320C1D"/>
    <w:rsid w:val="00320FD0"/>
    <w:rsid w:val="00325D73"/>
    <w:rsid w:val="00332076"/>
    <w:rsid w:val="00334022"/>
    <w:rsid w:val="0033458F"/>
    <w:rsid w:val="003400B6"/>
    <w:rsid w:val="003437E4"/>
    <w:rsid w:val="00353110"/>
    <w:rsid w:val="00366EC0"/>
    <w:rsid w:val="00367E92"/>
    <w:rsid w:val="00370E36"/>
    <w:rsid w:val="00372B0F"/>
    <w:rsid w:val="00373821"/>
    <w:rsid w:val="003779C1"/>
    <w:rsid w:val="003805AD"/>
    <w:rsid w:val="0038210F"/>
    <w:rsid w:val="00382BE0"/>
    <w:rsid w:val="003870C2"/>
    <w:rsid w:val="00391EA2"/>
    <w:rsid w:val="003A0882"/>
    <w:rsid w:val="003A4185"/>
    <w:rsid w:val="003A436D"/>
    <w:rsid w:val="003A4512"/>
    <w:rsid w:val="003A6796"/>
    <w:rsid w:val="003B3799"/>
    <w:rsid w:val="003B3B75"/>
    <w:rsid w:val="003C0505"/>
    <w:rsid w:val="003C1742"/>
    <w:rsid w:val="003C32E6"/>
    <w:rsid w:val="003C3755"/>
    <w:rsid w:val="003C4BE5"/>
    <w:rsid w:val="003C6BA7"/>
    <w:rsid w:val="003C6E83"/>
    <w:rsid w:val="003C70A3"/>
    <w:rsid w:val="003D1029"/>
    <w:rsid w:val="003D435D"/>
    <w:rsid w:val="003D4C81"/>
    <w:rsid w:val="003D5182"/>
    <w:rsid w:val="003D67CA"/>
    <w:rsid w:val="003D7765"/>
    <w:rsid w:val="003D7FD2"/>
    <w:rsid w:val="003E0127"/>
    <w:rsid w:val="003E5036"/>
    <w:rsid w:val="003F1113"/>
    <w:rsid w:val="003F461F"/>
    <w:rsid w:val="004012AE"/>
    <w:rsid w:val="00410BC3"/>
    <w:rsid w:val="00415C25"/>
    <w:rsid w:val="004169B4"/>
    <w:rsid w:val="0042542F"/>
    <w:rsid w:val="004256F7"/>
    <w:rsid w:val="00426714"/>
    <w:rsid w:val="004268D2"/>
    <w:rsid w:val="00427871"/>
    <w:rsid w:val="004301A4"/>
    <w:rsid w:val="0043060F"/>
    <w:rsid w:val="00454152"/>
    <w:rsid w:val="00457AA9"/>
    <w:rsid w:val="00461F47"/>
    <w:rsid w:val="00464A3C"/>
    <w:rsid w:val="00464AF1"/>
    <w:rsid w:val="00466669"/>
    <w:rsid w:val="00470B66"/>
    <w:rsid w:val="00475721"/>
    <w:rsid w:val="004818A7"/>
    <w:rsid w:val="00483FD6"/>
    <w:rsid w:val="00494C53"/>
    <w:rsid w:val="004A2C27"/>
    <w:rsid w:val="004A2E67"/>
    <w:rsid w:val="004A2F16"/>
    <w:rsid w:val="004A6990"/>
    <w:rsid w:val="004B03D3"/>
    <w:rsid w:val="004B2CAD"/>
    <w:rsid w:val="004C36EC"/>
    <w:rsid w:val="004D1FE5"/>
    <w:rsid w:val="004D5EB4"/>
    <w:rsid w:val="004E0906"/>
    <w:rsid w:val="004E4186"/>
    <w:rsid w:val="004E7079"/>
    <w:rsid w:val="00505615"/>
    <w:rsid w:val="00507A1E"/>
    <w:rsid w:val="0052381F"/>
    <w:rsid w:val="005241B2"/>
    <w:rsid w:val="005254A8"/>
    <w:rsid w:val="00535BBE"/>
    <w:rsid w:val="0054418C"/>
    <w:rsid w:val="00547EA7"/>
    <w:rsid w:val="00550289"/>
    <w:rsid w:val="00550699"/>
    <w:rsid w:val="00551081"/>
    <w:rsid w:val="00553621"/>
    <w:rsid w:val="0055464A"/>
    <w:rsid w:val="00554CC5"/>
    <w:rsid w:val="00557002"/>
    <w:rsid w:val="0056118F"/>
    <w:rsid w:val="00563539"/>
    <w:rsid w:val="00564031"/>
    <w:rsid w:val="005659A1"/>
    <w:rsid w:val="005749ED"/>
    <w:rsid w:val="00591033"/>
    <w:rsid w:val="00591DE7"/>
    <w:rsid w:val="00594E1B"/>
    <w:rsid w:val="005B3599"/>
    <w:rsid w:val="005B4017"/>
    <w:rsid w:val="005B5F24"/>
    <w:rsid w:val="005B7999"/>
    <w:rsid w:val="005D6A1C"/>
    <w:rsid w:val="005E5C80"/>
    <w:rsid w:val="005E5ECB"/>
    <w:rsid w:val="005F4487"/>
    <w:rsid w:val="005F5627"/>
    <w:rsid w:val="005F6CE7"/>
    <w:rsid w:val="00605B12"/>
    <w:rsid w:val="006069A2"/>
    <w:rsid w:val="0060725B"/>
    <w:rsid w:val="006113FB"/>
    <w:rsid w:val="00613DEF"/>
    <w:rsid w:val="006143C3"/>
    <w:rsid w:val="00620345"/>
    <w:rsid w:val="00621C09"/>
    <w:rsid w:val="00625C71"/>
    <w:rsid w:val="00632E17"/>
    <w:rsid w:val="00646F13"/>
    <w:rsid w:val="006649FD"/>
    <w:rsid w:val="006700F5"/>
    <w:rsid w:val="006705CF"/>
    <w:rsid w:val="00675D92"/>
    <w:rsid w:val="00682E23"/>
    <w:rsid w:val="0068332C"/>
    <w:rsid w:val="0068403A"/>
    <w:rsid w:val="00685AE2"/>
    <w:rsid w:val="0068605A"/>
    <w:rsid w:val="00686AFE"/>
    <w:rsid w:val="00687EC7"/>
    <w:rsid w:val="00690243"/>
    <w:rsid w:val="006911FF"/>
    <w:rsid w:val="00692730"/>
    <w:rsid w:val="00693C1A"/>
    <w:rsid w:val="00694FCE"/>
    <w:rsid w:val="006A0798"/>
    <w:rsid w:val="006A36CA"/>
    <w:rsid w:val="006A612E"/>
    <w:rsid w:val="006B248D"/>
    <w:rsid w:val="006B3AF5"/>
    <w:rsid w:val="006B5151"/>
    <w:rsid w:val="006B5466"/>
    <w:rsid w:val="006C221D"/>
    <w:rsid w:val="006E1DF5"/>
    <w:rsid w:val="006E52AB"/>
    <w:rsid w:val="006E5405"/>
    <w:rsid w:val="006E788E"/>
    <w:rsid w:val="006F2C54"/>
    <w:rsid w:val="00700952"/>
    <w:rsid w:val="00701ABD"/>
    <w:rsid w:val="0070357C"/>
    <w:rsid w:val="007103D3"/>
    <w:rsid w:val="00710E96"/>
    <w:rsid w:val="007228BE"/>
    <w:rsid w:val="00731EBA"/>
    <w:rsid w:val="00735771"/>
    <w:rsid w:val="00737B29"/>
    <w:rsid w:val="00737D2A"/>
    <w:rsid w:val="0074128E"/>
    <w:rsid w:val="00744E51"/>
    <w:rsid w:val="00745894"/>
    <w:rsid w:val="00754850"/>
    <w:rsid w:val="00757A0F"/>
    <w:rsid w:val="00765877"/>
    <w:rsid w:val="007660A6"/>
    <w:rsid w:val="00770F7F"/>
    <w:rsid w:val="00771A08"/>
    <w:rsid w:val="007827F2"/>
    <w:rsid w:val="00783F2D"/>
    <w:rsid w:val="007842D1"/>
    <w:rsid w:val="00785869"/>
    <w:rsid w:val="00787732"/>
    <w:rsid w:val="00796639"/>
    <w:rsid w:val="007A191D"/>
    <w:rsid w:val="007B21B0"/>
    <w:rsid w:val="007B2BBC"/>
    <w:rsid w:val="007B60D4"/>
    <w:rsid w:val="007C2C4F"/>
    <w:rsid w:val="007C579B"/>
    <w:rsid w:val="007D23C4"/>
    <w:rsid w:val="007D367A"/>
    <w:rsid w:val="007E022C"/>
    <w:rsid w:val="007E0CE6"/>
    <w:rsid w:val="007E1AB2"/>
    <w:rsid w:val="007E6A0C"/>
    <w:rsid w:val="007F45CA"/>
    <w:rsid w:val="007F4ABC"/>
    <w:rsid w:val="0080010D"/>
    <w:rsid w:val="00802357"/>
    <w:rsid w:val="008034C6"/>
    <w:rsid w:val="008048E5"/>
    <w:rsid w:val="008113F8"/>
    <w:rsid w:val="00811B48"/>
    <w:rsid w:val="008218FA"/>
    <w:rsid w:val="0082197D"/>
    <w:rsid w:val="0082428E"/>
    <w:rsid w:val="008277E6"/>
    <w:rsid w:val="00834113"/>
    <w:rsid w:val="00834298"/>
    <w:rsid w:val="00853BA9"/>
    <w:rsid w:val="00853CD7"/>
    <w:rsid w:val="00855631"/>
    <w:rsid w:val="00861F18"/>
    <w:rsid w:val="0086517A"/>
    <w:rsid w:val="00871C36"/>
    <w:rsid w:val="008728BF"/>
    <w:rsid w:val="008767C1"/>
    <w:rsid w:val="00880448"/>
    <w:rsid w:val="00881A66"/>
    <w:rsid w:val="00887CF6"/>
    <w:rsid w:val="00895345"/>
    <w:rsid w:val="008A1BAD"/>
    <w:rsid w:val="008A2D41"/>
    <w:rsid w:val="008B1F03"/>
    <w:rsid w:val="008B3D38"/>
    <w:rsid w:val="008C0723"/>
    <w:rsid w:val="008C5322"/>
    <w:rsid w:val="008C7777"/>
    <w:rsid w:val="008D090D"/>
    <w:rsid w:val="008D2EFF"/>
    <w:rsid w:val="008D2FD5"/>
    <w:rsid w:val="008D7EDC"/>
    <w:rsid w:val="008E01A9"/>
    <w:rsid w:val="008E1123"/>
    <w:rsid w:val="008E1172"/>
    <w:rsid w:val="008E2598"/>
    <w:rsid w:val="008E3DB1"/>
    <w:rsid w:val="008E52BE"/>
    <w:rsid w:val="008E5A19"/>
    <w:rsid w:val="008E79A1"/>
    <w:rsid w:val="008F75D7"/>
    <w:rsid w:val="0090091D"/>
    <w:rsid w:val="00903B72"/>
    <w:rsid w:val="00904660"/>
    <w:rsid w:val="00912785"/>
    <w:rsid w:val="00922BB7"/>
    <w:rsid w:val="0092316B"/>
    <w:rsid w:val="00926376"/>
    <w:rsid w:val="00927205"/>
    <w:rsid w:val="009338B6"/>
    <w:rsid w:val="00945852"/>
    <w:rsid w:val="00950ECC"/>
    <w:rsid w:val="00952D7A"/>
    <w:rsid w:val="009537E7"/>
    <w:rsid w:val="00953B15"/>
    <w:rsid w:val="009550CE"/>
    <w:rsid w:val="0097686C"/>
    <w:rsid w:val="0099034F"/>
    <w:rsid w:val="00992470"/>
    <w:rsid w:val="009934C1"/>
    <w:rsid w:val="00994ECB"/>
    <w:rsid w:val="009967CC"/>
    <w:rsid w:val="009A234A"/>
    <w:rsid w:val="009A5319"/>
    <w:rsid w:val="009A6F35"/>
    <w:rsid w:val="009B2574"/>
    <w:rsid w:val="009B57F4"/>
    <w:rsid w:val="009C0549"/>
    <w:rsid w:val="009C0CC8"/>
    <w:rsid w:val="009C25C7"/>
    <w:rsid w:val="009C408A"/>
    <w:rsid w:val="009D0EC0"/>
    <w:rsid w:val="009D69EA"/>
    <w:rsid w:val="009D6A49"/>
    <w:rsid w:val="009E12F4"/>
    <w:rsid w:val="009E2F47"/>
    <w:rsid w:val="009E5A8F"/>
    <w:rsid w:val="009E6FCB"/>
    <w:rsid w:val="009F578C"/>
    <w:rsid w:val="00A03B68"/>
    <w:rsid w:val="00A03DF1"/>
    <w:rsid w:val="00A20B58"/>
    <w:rsid w:val="00A25C85"/>
    <w:rsid w:val="00A26134"/>
    <w:rsid w:val="00A266DB"/>
    <w:rsid w:val="00A273B0"/>
    <w:rsid w:val="00A27CD7"/>
    <w:rsid w:val="00A27E7F"/>
    <w:rsid w:val="00A30363"/>
    <w:rsid w:val="00A33D72"/>
    <w:rsid w:val="00A35971"/>
    <w:rsid w:val="00A360BD"/>
    <w:rsid w:val="00A44028"/>
    <w:rsid w:val="00A47AB5"/>
    <w:rsid w:val="00A47DEE"/>
    <w:rsid w:val="00A5089E"/>
    <w:rsid w:val="00A51B35"/>
    <w:rsid w:val="00A5631F"/>
    <w:rsid w:val="00A5689F"/>
    <w:rsid w:val="00A62DC9"/>
    <w:rsid w:val="00A652BB"/>
    <w:rsid w:val="00A65868"/>
    <w:rsid w:val="00A70104"/>
    <w:rsid w:val="00A7275D"/>
    <w:rsid w:val="00A77685"/>
    <w:rsid w:val="00A825E4"/>
    <w:rsid w:val="00A91A8D"/>
    <w:rsid w:val="00A91B95"/>
    <w:rsid w:val="00A9431A"/>
    <w:rsid w:val="00A94DAB"/>
    <w:rsid w:val="00AA2B7D"/>
    <w:rsid w:val="00AA4DFE"/>
    <w:rsid w:val="00AA6469"/>
    <w:rsid w:val="00AB7898"/>
    <w:rsid w:val="00AC7641"/>
    <w:rsid w:val="00AD2AFA"/>
    <w:rsid w:val="00AE05DB"/>
    <w:rsid w:val="00AE11FC"/>
    <w:rsid w:val="00AE26CA"/>
    <w:rsid w:val="00AF44FE"/>
    <w:rsid w:val="00AF633A"/>
    <w:rsid w:val="00AF7706"/>
    <w:rsid w:val="00B05678"/>
    <w:rsid w:val="00B102B2"/>
    <w:rsid w:val="00B16DC9"/>
    <w:rsid w:val="00B22C55"/>
    <w:rsid w:val="00B23740"/>
    <w:rsid w:val="00B257F0"/>
    <w:rsid w:val="00B32306"/>
    <w:rsid w:val="00B34B3E"/>
    <w:rsid w:val="00B37EE0"/>
    <w:rsid w:val="00B434CA"/>
    <w:rsid w:val="00B464AB"/>
    <w:rsid w:val="00B47BE4"/>
    <w:rsid w:val="00B516E3"/>
    <w:rsid w:val="00B5578C"/>
    <w:rsid w:val="00B56881"/>
    <w:rsid w:val="00B57DA7"/>
    <w:rsid w:val="00B63B3C"/>
    <w:rsid w:val="00B63BE3"/>
    <w:rsid w:val="00B70B1E"/>
    <w:rsid w:val="00B710A4"/>
    <w:rsid w:val="00B73908"/>
    <w:rsid w:val="00B75398"/>
    <w:rsid w:val="00B803D4"/>
    <w:rsid w:val="00B813E4"/>
    <w:rsid w:val="00B83ECF"/>
    <w:rsid w:val="00B912BE"/>
    <w:rsid w:val="00B921DC"/>
    <w:rsid w:val="00B92F2F"/>
    <w:rsid w:val="00B9415E"/>
    <w:rsid w:val="00B96D9B"/>
    <w:rsid w:val="00B97813"/>
    <w:rsid w:val="00BA24E0"/>
    <w:rsid w:val="00BA4465"/>
    <w:rsid w:val="00BB296D"/>
    <w:rsid w:val="00BB73A1"/>
    <w:rsid w:val="00BC1007"/>
    <w:rsid w:val="00BC5027"/>
    <w:rsid w:val="00BE1CCD"/>
    <w:rsid w:val="00BE3F3B"/>
    <w:rsid w:val="00BF2702"/>
    <w:rsid w:val="00BF5477"/>
    <w:rsid w:val="00C0164E"/>
    <w:rsid w:val="00C03C61"/>
    <w:rsid w:val="00C05F14"/>
    <w:rsid w:val="00C07555"/>
    <w:rsid w:val="00C1575A"/>
    <w:rsid w:val="00C34045"/>
    <w:rsid w:val="00C40879"/>
    <w:rsid w:val="00C4345A"/>
    <w:rsid w:val="00C434E7"/>
    <w:rsid w:val="00C44140"/>
    <w:rsid w:val="00C454DD"/>
    <w:rsid w:val="00C45519"/>
    <w:rsid w:val="00C4652D"/>
    <w:rsid w:val="00C5309C"/>
    <w:rsid w:val="00C54626"/>
    <w:rsid w:val="00C60DE7"/>
    <w:rsid w:val="00C6525E"/>
    <w:rsid w:val="00C71C51"/>
    <w:rsid w:val="00C72627"/>
    <w:rsid w:val="00C753A2"/>
    <w:rsid w:val="00C75598"/>
    <w:rsid w:val="00C763BE"/>
    <w:rsid w:val="00C96329"/>
    <w:rsid w:val="00CB0662"/>
    <w:rsid w:val="00CB4350"/>
    <w:rsid w:val="00CB589D"/>
    <w:rsid w:val="00CB6B28"/>
    <w:rsid w:val="00CC1163"/>
    <w:rsid w:val="00CC2AAA"/>
    <w:rsid w:val="00CC6A38"/>
    <w:rsid w:val="00CD2060"/>
    <w:rsid w:val="00CD62F1"/>
    <w:rsid w:val="00CE2A90"/>
    <w:rsid w:val="00CE526B"/>
    <w:rsid w:val="00CF3B46"/>
    <w:rsid w:val="00CF4B7F"/>
    <w:rsid w:val="00CF67FE"/>
    <w:rsid w:val="00CF7A93"/>
    <w:rsid w:val="00D0745E"/>
    <w:rsid w:val="00D13DDD"/>
    <w:rsid w:val="00D17AF3"/>
    <w:rsid w:val="00D20067"/>
    <w:rsid w:val="00D22CCF"/>
    <w:rsid w:val="00D258C4"/>
    <w:rsid w:val="00D3282A"/>
    <w:rsid w:val="00D343EF"/>
    <w:rsid w:val="00D35BFB"/>
    <w:rsid w:val="00D36115"/>
    <w:rsid w:val="00D45E12"/>
    <w:rsid w:val="00D46115"/>
    <w:rsid w:val="00D5030E"/>
    <w:rsid w:val="00D505BE"/>
    <w:rsid w:val="00D51378"/>
    <w:rsid w:val="00D522BE"/>
    <w:rsid w:val="00D5311C"/>
    <w:rsid w:val="00D53214"/>
    <w:rsid w:val="00D55647"/>
    <w:rsid w:val="00D56817"/>
    <w:rsid w:val="00D618B0"/>
    <w:rsid w:val="00D620E5"/>
    <w:rsid w:val="00D6327E"/>
    <w:rsid w:val="00D63751"/>
    <w:rsid w:val="00D63999"/>
    <w:rsid w:val="00D64B78"/>
    <w:rsid w:val="00D663F2"/>
    <w:rsid w:val="00D863B2"/>
    <w:rsid w:val="00D92DB0"/>
    <w:rsid w:val="00D960BF"/>
    <w:rsid w:val="00D96BF1"/>
    <w:rsid w:val="00DA2C50"/>
    <w:rsid w:val="00DB1C08"/>
    <w:rsid w:val="00DB35AF"/>
    <w:rsid w:val="00DB3DAB"/>
    <w:rsid w:val="00DC046F"/>
    <w:rsid w:val="00DC11B2"/>
    <w:rsid w:val="00DC754B"/>
    <w:rsid w:val="00DD0164"/>
    <w:rsid w:val="00DD1F4A"/>
    <w:rsid w:val="00DD336F"/>
    <w:rsid w:val="00DE0413"/>
    <w:rsid w:val="00DE0BB3"/>
    <w:rsid w:val="00DF2E18"/>
    <w:rsid w:val="00E035A1"/>
    <w:rsid w:val="00E05F7E"/>
    <w:rsid w:val="00E06948"/>
    <w:rsid w:val="00E117F3"/>
    <w:rsid w:val="00E267C8"/>
    <w:rsid w:val="00E27679"/>
    <w:rsid w:val="00E324E4"/>
    <w:rsid w:val="00E44B56"/>
    <w:rsid w:val="00E45DBE"/>
    <w:rsid w:val="00E642CE"/>
    <w:rsid w:val="00E7216E"/>
    <w:rsid w:val="00E80AFB"/>
    <w:rsid w:val="00E80F08"/>
    <w:rsid w:val="00E81503"/>
    <w:rsid w:val="00E83983"/>
    <w:rsid w:val="00E86998"/>
    <w:rsid w:val="00E8711B"/>
    <w:rsid w:val="00E907E5"/>
    <w:rsid w:val="00E91E68"/>
    <w:rsid w:val="00E9253E"/>
    <w:rsid w:val="00E9274F"/>
    <w:rsid w:val="00E94A6E"/>
    <w:rsid w:val="00E95B32"/>
    <w:rsid w:val="00E96E3D"/>
    <w:rsid w:val="00EA1F35"/>
    <w:rsid w:val="00EA4F7F"/>
    <w:rsid w:val="00EB2E32"/>
    <w:rsid w:val="00EB5CDF"/>
    <w:rsid w:val="00EC173A"/>
    <w:rsid w:val="00EC53B8"/>
    <w:rsid w:val="00EC7AC6"/>
    <w:rsid w:val="00ED6438"/>
    <w:rsid w:val="00ED6CE5"/>
    <w:rsid w:val="00EE2529"/>
    <w:rsid w:val="00EE4FA7"/>
    <w:rsid w:val="00EE72DB"/>
    <w:rsid w:val="00EF0359"/>
    <w:rsid w:val="00F01A51"/>
    <w:rsid w:val="00F05101"/>
    <w:rsid w:val="00F05952"/>
    <w:rsid w:val="00F11551"/>
    <w:rsid w:val="00F15384"/>
    <w:rsid w:val="00F176B3"/>
    <w:rsid w:val="00F20DF8"/>
    <w:rsid w:val="00F2186A"/>
    <w:rsid w:val="00F37DCA"/>
    <w:rsid w:val="00F40426"/>
    <w:rsid w:val="00F56267"/>
    <w:rsid w:val="00F64C25"/>
    <w:rsid w:val="00F663FE"/>
    <w:rsid w:val="00F66AF0"/>
    <w:rsid w:val="00F70B5D"/>
    <w:rsid w:val="00F7573E"/>
    <w:rsid w:val="00F8238F"/>
    <w:rsid w:val="00F87930"/>
    <w:rsid w:val="00F929AC"/>
    <w:rsid w:val="00F93D5D"/>
    <w:rsid w:val="00F94653"/>
    <w:rsid w:val="00F97477"/>
    <w:rsid w:val="00FA2DC4"/>
    <w:rsid w:val="00FB27B6"/>
    <w:rsid w:val="00FB5596"/>
    <w:rsid w:val="00FB7489"/>
    <w:rsid w:val="00FC110E"/>
    <w:rsid w:val="00FC5F9F"/>
    <w:rsid w:val="00FD5D0E"/>
    <w:rsid w:val="00FD6EC5"/>
    <w:rsid w:val="00FE69F9"/>
    <w:rsid w:val="00FE76FC"/>
    <w:rsid w:val="00FF0C69"/>
    <w:rsid w:val="00FF2803"/>
    <w:rsid w:val="00FF51F4"/>
    <w:rsid w:val="00FF5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72B0EE"/>
  <w15:chartTrackingRefBased/>
  <w15:docId w15:val="{0E2EA6B0-FAA1-4A5F-A7FF-43F4CA7A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78"/>
  </w:style>
  <w:style w:type="paragraph" w:styleId="Ttulo1">
    <w:name w:val="heading 1"/>
    <w:basedOn w:val="Normal"/>
    <w:next w:val="Normal"/>
    <w:link w:val="Ttulo1Char"/>
    <w:uiPriority w:val="9"/>
    <w:qFormat/>
    <w:rsid w:val="008342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ítulo 2 CAPÍTULO"/>
    <w:basedOn w:val="Normal"/>
    <w:next w:val="Normal"/>
    <w:link w:val="Ttulo2Char"/>
    <w:uiPriority w:val="9"/>
    <w:unhideWhenUsed/>
    <w:qFormat/>
    <w:rsid w:val="00287FA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287F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0">
    <w:name w:val="heading 4"/>
    <w:basedOn w:val="Normal"/>
    <w:next w:val="Normal"/>
    <w:link w:val="Ttulo4Char"/>
    <w:uiPriority w:val="9"/>
    <w:semiHidden/>
    <w:unhideWhenUsed/>
    <w:qFormat/>
    <w:rsid w:val="00E7216E"/>
    <w:pPr>
      <w:keepNext/>
      <w:spacing w:before="240" w:after="60" w:line="240" w:lineRule="auto"/>
      <w:ind w:left="709" w:firstLine="709"/>
      <w:jc w:val="both"/>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E7216E"/>
    <w:pPr>
      <w:spacing w:before="240" w:after="60" w:line="240" w:lineRule="auto"/>
      <w:ind w:left="709" w:firstLine="709"/>
      <w:jc w:val="both"/>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nhideWhenUsed/>
    <w:qFormat/>
    <w:rsid w:val="00E7216E"/>
    <w:pPr>
      <w:spacing w:before="240" w:after="60" w:line="240" w:lineRule="auto"/>
      <w:ind w:left="709" w:firstLine="709"/>
      <w:jc w:val="both"/>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E7216E"/>
    <w:pPr>
      <w:spacing w:before="240" w:after="60" w:line="240" w:lineRule="auto"/>
      <w:ind w:left="709" w:firstLine="709"/>
      <w:jc w:val="both"/>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semiHidden/>
    <w:unhideWhenUsed/>
    <w:qFormat/>
    <w:rsid w:val="00E7216E"/>
    <w:pPr>
      <w:spacing w:before="240" w:after="60" w:line="240" w:lineRule="auto"/>
      <w:ind w:left="709" w:firstLine="709"/>
      <w:jc w:val="both"/>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semiHidden/>
    <w:unhideWhenUsed/>
    <w:qFormat/>
    <w:rsid w:val="00E7216E"/>
    <w:pPr>
      <w:spacing w:before="240" w:after="60" w:line="240" w:lineRule="auto"/>
      <w:ind w:left="709" w:firstLine="709"/>
      <w:jc w:val="both"/>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298"/>
    <w:rPr>
      <w:rFonts w:asciiTheme="majorHAnsi" w:eastAsiaTheme="majorEastAsia" w:hAnsiTheme="majorHAnsi" w:cstheme="majorBidi"/>
      <w:color w:val="2E74B5" w:themeColor="accent1" w:themeShade="BF"/>
      <w:sz w:val="32"/>
      <w:szCs w:val="32"/>
    </w:rPr>
  </w:style>
  <w:style w:type="character" w:customStyle="1" w:styleId="Ttulo2Char">
    <w:name w:val="Título 2 Char"/>
    <w:aliases w:val="Título 2 CAPÍTULO Char"/>
    <w:basedOn w:val="Fontepargpadro"/>
    <w:link w:val="Ttulo2"/>
    <w:uiPriority w:val="9"/>
    <w:rsid w:val="00287FA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287FA5"/>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9D69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EA"/>
  </w:style>
  <w:style w:type="paragraph" w:styleId="Rodap">
    <w:name w:val="footer"/>
    <w:basedOn w:val="Normal"/>
    <w:link w:val="RodapChar"/>
    <w:uiPriority w:val="99"/>
    <w:unhideWhenUsed/>
    <w:rsid w:val="009D69EA"/>
    <w:pPr>
      <w:tabs>
        <w:tab w:val="center" w:pos="4252"/>
        <w:tab w:val="right" w:pos="8504"/>
      </w:tabs>
      <w:spacing w:after="0" w:line="240" w:lineRule="auto"/>
    </w:pPr>
  </w:style>
  <w:style w:type="character" w:customStyle="1" w:styleId="RodapChar">
    <w:name w:val="Rodapé Char"/>
    <w:basedOn w:val="Fontepargpadro"/>
    <w:link w:val="Rodap"/>
    <w:uiPriority w:val="99"/>
    <w:rsid w:val="009D69EA"/>
  </w:style>
  <w:style w:type="paragraph" w:styleId="SemEspaamento">
    <w:name w:val="No Spacing"/>
    <w:link w:val="SemEspaamentoChar"/>
    <w:uiPriority w:val="1"/>
    <w:qFormat/>
    <w:rsid w:val="0099034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9034F"/>
    <w:rPr>
      <w:rFonts w:eastAsiaTheme="minorEastAsia"/>
      <w:lang w:eastAsia="pt-BR"/>
    </w:rPr>
  </w:style>
  <w:style w:type="paragraph" w:styleId="CabealhodoSumrio">
    <w:name w:val="TOC Heading"/>
    <w:basedOn w:val="Ttulo1"/>
    <w:next w:val="Normal"/>
    <w:uiPriority w:val="39"/>
    <w:unhideWhenUsed/>
    <w:qFormat/>
    <w:rsid w:val="00834298"/>
    <w:pPr>
      <w:outlineLvl w:val="9"/>
    </w:pPr>
    <w:rPr>
      <w:lang w:eastAsia="pt-BR"/>
    </w:rPr>
  </w:style>
  <w:style w:type="character" w:styleId="Hyperlink">
    <w:name w:val="Hyperlink"/>
    <w:basedOn w:val="Fontepargpadro"/>
    <w:uiPriority w:val="99"/>
    <w:unhideWhenUsed/>
    <w:rsid w:val="00287FA5"/>
    <w:rPr>
      <w:color w:val="0563C1" w:themeColor="hyperlink"/>
      <w:u w:val="single"/>
    </w:rPr>
  </w:style>
  <w:style w:type="paragraph" w:styleId="Sumrio1">
    <w:name w:val="toc 1"/>
    <w:basedOn w:val="Normal"/>
    <w:next w:val="Normal"/>
    <w:autoRedefine/>
    <w:uiPriority w:val="39"/>
    <w:unhideWhenUsed/>
    <w:rsid w:val="00A65868"/>
    <w:pPr>
      <w:spacing w:before="120" w:after="0"/>
    </w:pPr>
    <w:rPr>
      <w:rFonts w:asciiTheme="minorHAnsi" w:hAnsiTheme="minorHAnsi"/>
      <w:b/>
      <w:bCs/>
      <w:i/>
      <w:iCs/>
      <w:sz w:val="24"/>
      <w:szCs w:val="24"/>
    </w:rPr>
  </w:style>
  <w:style w:type="paragraph" w:styleId="Sumrio2">
    <w:name w:val="toc 2"/>
    <w:basedOn w:val="Normal"/>
    <w:next w:val="Normal"/>
    <w:autoRedefine/>
    <w:uiPriority w:val="39"/>
    <w:unhideWhenUsed/>
    <w:rsid w:val="00A65868"/>
    <w:pPr>
      <w:spacing w:before="120" w:after="0"/>
      <w:ind w:left="220"/>
    </w:pPr>
    <w:rPr>
      <w:rFonts w:asciiTheme="minorHAnsi" w:hAnsiTheme="minorHAnsi"/>
      <w:b/>
      <w:bCs/>
    </w:rPr>
  </w:style>
  <w:style w:type="character" w:customStyle="1" w:styleId="FPFiguraChar">
    <w:name w:val="FP Figura Char"/>
    <w:link w:val="FPFigura"/>
    <w:locked/>
    <w:rsid w:val="00E8711B"/>
    <w:rPr>
      <w:rFonts w:ascii="Arial" w:eastAsia="Calibri" w:hAnsi="Arial" w:cs="Arial"/>
      <w:b/>
      <w:bCs/>
      <w:sz w:val="20"/>
      <w:szCs w:val="20"/>
    </w:rPr>
  </w:style>
  <w:style w:type="paragraph" w:customStyle="1" w:styleId="FPFigura">
    <w:name w:val="FP Figura"/>
    <w:basedOn w:val="Normal"/>
    <w:link w:val="FPFiguraChar"/>
    <w:qFormat/>
    <w:rsid w:val="00E8711B"/>
    <w:pPr>
      <w:spacing w:before="120" w:after="0" w:line="240" w:lineRule="auto"/>
      <w:jc w:val="both"/>
    </w:pPr>
    <w:rPr>
      <w:rFonts w:eastAsia="Calibri" w:cs="Arial"/>
      <w:b/>
      <w:bCs/>
      <w:sz w:val="20"/>
      <w:szCs w:val="20"/>
    </w:rPr>
  </w:style>
  <w:style w:type="character" w:customStyle="1" w:styleId="tpicosChar">
    <w:name w:val="tópicos Char"/>
    <w:basedOn w:val="Fontepargpadro"/>
    <w:link w:val="tpicos"/>
    <w:locked/>
    <w:rsid w:val="00287FA5"/>
    <w:rPr>
      <w:rFonts w:eastAsia="Times New Roman" w:cs="Arial"/>
      <w:lang w:eastAsia="pt-BR"/>
    </w:rPr>
  </w:style>
  <w:style w:type="paragraph" w:customStyle="1" w:styleId="tpicos">
    <w:name w:val="tópicos"/>
    <w:basedOn w:val="PargrafodaLista"/>
    <w:link w:val="tpicosChar"/>
    <w:qFormat/>
    <w:rsid w:val="00287FA5"/>
    <w:pPr>
      <w:numPr>
        <w:numId w:val="1"/>
      </w:numPr>
      <w:spacing w:after="60" w:line="240" w:lineRule="auto"/>
      <w:ind w:left="1276" w:hanging="425"/>
      <w:contextualSpacing w:val="0"/>
      <w:jc w:val="both"/>
    </w:pPr>
    <w:rPr>
      <w:rFonts w:eastAsia="Times New Roman" w:cs="Arial"/>
      <w:lang w:eastAsia="pt-BR"/>
    </w:rPr>
  </w:style>
  <w:style w:type="paragraph" w:styleId="PargrafodaLista">
    <w:name w:val="List Paragraph"/>
    <w:aliases w:val="Artigos n.,Parágrafo Artigos"/>
    <w:basedOn w:val="Normal"/>
    <w:link w:val="PargrafodaListaChar"/>
    <w:uiPriority w:val="1"/>
    <w:qFormat/>
    <w:rsid w:val="00287FA5"/>
    <w:pPr>
      <w:ind w:left="720"/>
      <w:contextualSpacing/>
    </w:pPr>
  </w:style>
  <w:style w:type="character" w:customStyle="1" w:styleId="PargrafodaListaChar">
    <w:name w:val="Parágrafo da Lista Char"/>
    <w:aliases w:val="Artigos n. Char,Parágrafo Artigos Char"/>
    <w:link w:val="PargrafodaLista"/>
    <w:uiPriority w:val="1"/>
    <w:locked/>
    <w:rsid w:val="00E7216E"/>
  </w:style>
  <w:style w:type="paragraph" w:customStyle="1" w:styleId="FPQuadro">
    <w:name w:val="FP Quadro"/>
    <w:basedOn w:val="Legenda"/>
    <w:qFormat/>
    <w:rsid w:val="00EE72DB"/>
    <w:pPr>
      <w:keepNext/>
    </w:pPr>
  </w:style>
  <w:style w:type="paragraph" w:styleId="Corpodetexto">
    <w:name w:val="Body Text"/>
    <w:basedOn w:val="Normal"/>
    <w:link w:val="CorpodetextoChar"/>
    <w:uiPriority w:val="99"/>
    <w:unhideWhenUsed/>
    <w:qFormat/>
    <w:rsid w:val="00287FA5"/>
    <w:pPr>
      <w:spacing w:after="120"/>
    </w:pPr>
  </w:style>
  <w:style w:type="character" w:customStyle="1" w:styleId="CorpodetextoChar">
    <w:name w:val="Corpo de texto Char"/>
    <w:basedOn w:val="Fontepargpadro"/>
    <w:link w:val="Corpodetexto"/>
    <w:uiPriority w:val="99"/>
    <w:rsid w:val="00287FA5"/>
  </w:style>
  <w:style w:type="character" w:customStyle="1" w:styleId="FonteTabela-quadroChar">
    <w:name w:val="Fonte Tabela-quadro Char"/>
    <w:link w:val="FonteTabela-quadro"/>
    <w:locked/>
    <w:rsid w:val="00287FA5"/>
    <w:rPr>
      <w:rFonts w:ascii="Arial" w:eastAsia="Calibri" w:hAnsi="Arial" w:cs="Arial"/>
      <w:sz w:val="18"/>
      <w:szCs w:val="16"/>
    </w:rPr>
  </w:style>
  <w:style w:type="paragraph" w:customStyle="1" w:styleId="FonteTabela-quadro">
    <w:name w:val="Fonte Tabela-quadro"/>
    <w:basedOn w:val="Normal"/>
    <w:link w:val="FonteTabela-quadroChar"/>
    <w:qFormat/>
    <w:rsid w:val="00287FA5"/>
    <w:pPr>
      <w:spacing w:after="240" w:line="240" w:lineRule="auto"/>
      <w:ind w:left="709" w:firstLine="567"/>
      <w:contextualSpacing/>
    </w:pPr>
    <w:rPr>
      <w:rFonts w:eastAsia="Calibri" w:cs="Arial"/>
      <w:sz w:val="18"/>
      <w:szCs w:val="16"/>
    </w:rPr>
  </w:style>
  <w:style w:type="paragraph" w:styleId="Sumrio3">
    <w:name w:val="toc 3"/>
    <w:basedOn w:val="Normal"/>
    <w:next w:val="Normal"/>
    <w:autoRedefine/>
    <w:uiPriority w:val="39"/>
    <w:unhideWhenUsed/>
    <w:rsid w:val="002D0292"/>
    <w:pPr>
      <w:spacing w:after="0"/>
      <w:ind w:left="440"/>
    </w:pPr>
    <w:rPr>
      <w:rFonts w:asciiTheme="minorHAnsi" w:hAnsiTheme="minorHAnsi"/>
      <w:sz w:val="20"/>
      <w:szCs w:val="20"/>
    </w:rPr>
  </w:style>
  <w:style w:type="character" w:customStyle="1" w:styleId="Ttulo4Char">
    <w:name w:val="Título 4 Char"/>
    <w:basedOn w:val="Fontepargpadro"/>
    <w:link w:val="Ttulo40"/>
    <w:uiPriority w:val="9"/>
    <w:semiHidden/>
    <w:rsid w:val="00E7216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E7216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E7216E"/>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E7216E"/>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E7216E"/>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E7216E"/>
    <w:rPr>
      <w:rFonts w:ascii="Cambria" w:eastAsia="Times New Roman" w:hAnsi="Cambria" w:cs="Times New Roman"/>
      <w:lang w:eastAsia="pt-BR"/>
    </w:rPr>
  </w:style>
  <w:style w:type="paragraph" w:styleId="Ttulo">
    <w:name w:val="Title"/>
    <w:basedOn w:val="Normal"/>
    <w:next w:val="Normal"/>
    <w:link w:val="TtuloChar"/>
    <w:uiPriority w:val="10"/>
    <w:qFormat/>
    <w:rsid w:val="00E7216E"/>
    <w:pPr>
      <w:keepNext/>
      <w:tabs>
        <w:tab w:val="left" w:pos="567"/>
      </w:tabs>
      <w:spacing w:before="120" w:after="360" w:line="276" w:lineRule="auto"/>
      <w:ind w:left="709"/>
      <w:jc w:val="both"/>
      <w:outlineLvl w:val="0"/>
    </w:pPr>
    <w:rPr>
      <w:rFonts w:ascii="Franklin Gothic Demi" w:eastAsia="Times New Roman" w:hAnsi="Franklin Gothic Demi" w:cs="Times New Roman"/>
      <w:bCs/>
      <w:caps/>
      <w:color w:val="595959"/>
      <w:kern w:val="32"/>
      <w:sz w:val="32"/>
      <w:szCs w:val="32"/>
    </w:rPr>
  </w:style>
  <w:style w:type="character" w:customStyle="1" w:styleId="TtuloChar">
    <w:name w:val="Título Char"/>
    <w:basedOn w:val="Fontepargpadro"/>
    <w:link w:val="Ttulo"/>
    <w:uiPriority w:val="10"/>
    <w:rsid w:val="00E7216E"/>
    <w:rPr>
      <w:rFonts w:ascii="Franklin Gothic Demi" w:eastAsia="Times New Roman" w:hAnsi="Franklin Gothic Demi" w:cs="Times New Roman"/>
      <w:bCs/>
      <w:caps/>
      <w:color w:val="595959"/>
      <w:kern w:val="32"/>
      <w:sz w:val="32"/>
      <w:szCs w:val="32"/>
    </w:rPr>
  </w:style>
  <w:style w:type="character" w:customStyle="1" w:styleId="TextodenotaderodapChar">
    <w:name w:val="Texto de nota de rodapé Char"/>
    <w:basedOn w:val="Fontepargpadro"/>
    <w:link w:val="Textodenotaderodap"/>
    <w:uiPriority w:val="99"/>
    <w:rsid w:val="00E7216E"/>
    <w:rPr>
      <w:rFonts w:ascii="Arial" w:eastAsia="Times New Roman" w:hAnsi="Arial" w:cs="Times New Roman"/>
      <w:sz w:val="20"/>
      <w:szCs w:val="20"/>
      <w:lang w:eastAsia="pt-BR"/>
    </w:rPr>
  </w:style>
  <w:style w:type="paragraph" w:styleId="Textodenotaderodap">
    <w:name w:val="footnote text"/>
    <w:basedOn w:val="Normal"/>
    <w:link w:val="Textodenotaderodap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TextodecomentrioChar">
    <w:name w:val="Texto de comentário Char"/>
    <w:basedOn w:val="Fontepargpadro"/>
    <w:link w:val="Textodecomentrio"/>
    <w:uiPriority w:val="99"/>
    <w:rsid w:val="00E7216E"/>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LegendaChar">
    <w:name w:val="Legenda Char"/>
    <w:aliases w:val="Legenda Quadro Char,Mapas Char,Legenda Char Char Char1,Legenda Char Char Char Char,Fonte tabela-figura-quadro Char,Legenda Char 89 Char,Legenda1 Char,Char Char Char1 Char,Char Char Char Char1 Char,Char Char Char2 Char,Char Char Char Char"/>
    <w:link w:val="Legenda"/>
    <w:locked/>
    <w:rsid w:val="00E7216E"/>
    <w:rPr>
      <w:rFonts w:ascii="Arial" w:eastAsia="Calibri" w:hAnsi="Arial" w:cs="Arial"/>
      <w:b/>
      <w:bCs/>
      <w:color w:val="7F7F7F"/>
    </w:rPr>
  </w:style>
  <w:style w:type="paragraph" w:styleId="Legenda">
    <w:name w:val="caption"/>
    <w:aliases w:val="Legenda Quadro,Mapas,Legenda Char Char,Legenda Char Char Char,Fonte tabela-figura-quadro,Legenda Char 89,Legenda1,Char Char Char1,Char Char Char Char1,Char Char Char2,Char Char Char,Char Char Char Char Char Char"/>
    <w:basedOn w:val="Normal"/>
    <w:next w:val="Normal"/>
    <w:link w:val="LegendaChar"/>
    <w:unhideWhenUsed/>
    <w:qFormat/>
    <w:rsid w:val="00E7216E"/>
    <w:pPr>
      <w:spacing w:after="0" w:line="240" w:lineRule="auto"/>
      <w:jc w:val="both"/>
    </w:pPr>
    <w:rPr>
      <w:rFonts w:eastAsia="Calibri" w:cs="Arial"/>
      <w:b/>
      <w:bCs/>
      <w:color w:val="7F7F7F"/>
    </w:rPr>
  </w:style>
  <w:style w:type="paragraph" w:styleId="Subttulo">
    <w:name w:val="Subtitle"/>
    <w:basedOn w:val="Normal"/>
    <w:next w:val="Normal"/>
    <w:link w:val="SubttuloChar"/>
    <w:uiPriority w:val="99"/>
    <w:qFormat/>
    <w:rsid w:val="00E7216E"/>
    <w:pPr>
      <w:spacing w:after="60" w:line="240" w:lineRule="auto"/>
      <w:ind w:left="709" w:firstLine="709"/>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E7216E"/>
    <w:rPr>
      <w:rFonts w:ascii="Cambria" w:eastAsia="Times New Roman" w:hAnsi="Cambria" w:cs="Times New Roman"/>
      <w:sz w:val="24"/>
      <w:szCs w:val="24"/>
      <w:lang w:eastAsia="pt-BR"/>
    </w:rPr>
  </w:style>
  <w:style w:type="character" w:customStyle="1" w:styleId="MapadoDocumentoChar">
    <w:name w:val="Mapa do Documento Char"/>
    <w:basedOn w:val="Fontepargpadro"/>
    <w:link w:val="MapadoDocumento"/>
    <w:uiPriority w:val="99"/>
    <w:semiHidden/>
    <w:rsid w:val="00E7216E"/>
    <w:rPr>
      <w:rFonts w:ascii="Tahoma" w:eastAsia="Times New Roman" w:hAnsi="Tahoma" w:cs="Times New Roman"/>
      <w:sz w:val="16"/>
      <w:szCs w:val="16"/>
      <w:lang w:eastAsia="pt-BR"/>
    </w:rPr>
  </w:style>
  <w:style w:type="paragraph" w:styleId="MapadoDocumento">
    <w:name w:val="Document Map"/>
    <w:basedOn w:val="Normal"/>
    <w:link w:val="MapadoDocumentoChar"/>
    <w:uiPriority w:val="99"/>
    <w:semiHidden/>
    <w:unhideWhenUsed/>
    <w:rsid w:val="00E7216E"/>
    <w:pPr>
      <w:spacing w:after="120" w:line="240" w:lineRule="auto"/>
      <w:ind w:left="709" w:firstLine="709"/>
      <w:jc w:val="both"/>
    </w:pPr>
    <w:rPr>
      <w:rFonts w:ascii="Tahoma" w:eastAsia="Times New Roman" w:hAnsi="Tahoma" w:cs="Times New Roman"/>
      <w:sz w:val="16"/>
      <w:szCs w:val="16"/>
      <w:lang w:eastAsia="pt-BR"/>
    </w:rPr>
  </w:style>
  <w:style w:type="character" w:customStyle="1" w:styleId="AssuntodocomentrioChar">
    <w:name w:val="Assunto do comentário Char"/>
    <w:basedOn w:val="TextodecomentrioChar"/>
    <w:link w:val="Assuntodocomentrio"/>
    <w:uiPriority w:val="99"/>
    <w:semiHidden/>
    <w:rsid w:val="00E7216E"/>
    <w:rPr>
      <w:rFonts w:ascii="Arial" w:eastAsia="Times New Roman" w:hAnsi="Arial"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7216E"/>
    <w:rPr>
      <w:b/>
      <w:bCs/>
    </w:rPr>
  </w:style>
  <w:style w:type="character" w:customStyle="1" w:styleId="TextodebaloChar">
    <w:name w:val="Texto de balão Char"/>
    <w:basedOn w:val="Fontepargpadro"/>
    <w:link w:val="Textodebalo"/>
    <w:uiPriority w:val="99"/>
    <w:semiHidden/>
    <w:rsid w:val="00E7216E"/>
    <w:rPr>
      <w:rFonts w:ascii="Tahoma" w:eastAsia="Times New Roman" w:hAnsi="Tahoma" w:cs="Times New Roman"/>
      <w:sz w:val="16"/>
      <w:szCs w:val="16"/>
      <w:lang w:eastAsia="pt-BR"/>
    </w:rPr>
  </w:style>
  <w:style w:type="paragraph" w:styleId="Textodebalo">
    <w:name w:val="Balloon Text"/>
    <w:basedOn w:val="Normal"/>
    <w:link w:val="TextodebaloChar"/>
    <w:uiPriority w:val="99"/>
    <w:semiHidden/>
    <w:unhideWhenUsed/>
    <w:rsid w:val="00E7216E"/>
    <w:pPr>
      <w:spacing w:after="0" w:line="240" w:lineRule="auto"/>
      <w:ind w:left="709" w:firstLine="709"/>
      <w:jc w:val="both"/>
    </w:pPr>
    <w:rPr>
      <w:rFonts w:ascii="Tahoma" w:eastAsia="Times New Roman" w:hAnsi="Tahoma" w:cs="Times New Roman"/>
      <w:sz w:val="16"/>
      <w:szCs w:val="16"/>
      <w:lang w:eastAsia="pt-BR"/>
    </w:rPr>
  </w:style>
  <w:style w:type="paragraph" w:styleId="Citao">
    <w:name w:val="Quote"/>
    <w:basedOn w:val="Normal"/>
    <w:next w:val="Normal"/>
    <w:link w:val="CitaoChar"/>
    <w:uiPriority w:val="29"/>
    <w:qFormat/>
    <w:rsid w:val="00E7216E"/>
    <w:pPr>
      <w:spacing w:after="120" w:line="240" w:lineRule="auto"/>
      <w:ind w:left="709" w:firstLine="709"/>
      <w:jc w:val="both"/>
    </w:pPr>
    <w:rPr>
      <w:rFonts w:eastAsia="Times New Roman" w:cs="Times New Roman"/>
      <w:i/>
      <w:iCs/>
      <w:color w:val="000000"/>
      <w:szCs w:val="20"/>
      <w:lang w:eastAsia="pt-BR"/>
    </w:rPr>
  </w:style>
  <w:style w:type="character" w:customStyle="1" w:styleId="CitaoChar">
    <w:name w:val="Citação Char"/>
    <w:basedOn w:val="Fontepargpadro"/>
    <w:link w:val="Citao"/>
    <w:uiPriority w:val="29"/>
    <w:rsid w:val="00E7216E"/>
    <w:rPr>
      <w:rFonts w:ascii="Arial" w:eastAsia="Times New Roman" w:hAnsi="Arial" w:cs="Times New Roman"/>
      <w:i/>
      <w:iCs/>
      <w:color w:val="000000"/>
      <w:szCs w:val="20"/>
      <w:lang w:eastAsia="pt-BR"/>
    </w:rPr>
  </w:style>
  <w:style w:type="paragraph" w:styleId="CitaoIntensa">
    <w:name w:val="Intense Quote"/>
    <w:basedOn w:val="Normal"/>
    <w:next w:val="Normal"/>
    <w:link w:val="CitaoIntensaChar"/>
    <w:uiPriority w:val="30"/>
    <w:qFormat/>
    <w:rsid w:val="00E7216E"/>
    <w:pPr>
      <w:pBdr>
        <w:bottom w:val="single" w:sz="4" w:space="4" w:color="4F81BD"/>
      </w:pBdr>
      <w:spacing w:before="200" w:after="280" w:line="240" w:lineRule="auto"/>
      <w:ind w:left="936" w:right="936" w:firstLine="709"/>
      <w:jc w:val="both"/>
    </w:pPr>
    <w:rPr>
      <w:rFonts w:eastAsia="Times New Roman" w:cs="Times New Roman"/>
      <w:b/>
      <w:bCs/>
      <w:i/>
      <w:iCs/>
      <w:color w:val="4F81BD"/>
      <w:szCs w:val="20"/>
      <w:lang w:eastAsia="pt-BR"/>
    </w:rPr>
  </w:style>
  <w:style w:type="character" w:customStyle="1" w:styleId="CitaoIntensaChar">
    <w:name w:val="Citação Intensa Char"/>
    <w:basedOn w:val="Fontepargpadro"/>
    <w:link w:val="CitaoIntensa"/>
    <w:uiPriority w:val="30"/>
    <w:rsid w:val="00E7216E"/>
    <w:rPr>
      <w:rFonts w:ascii="Arial" w:eastAsia="Times New Roman" w:hAnsi="Arial" w:cs="Times New Roman"/>
      <w:b/>
      <w:bCs/>
      <w:i/>
      <w:iCs/>
      <w:color w:val="4F81BD"/>
      <w:szCs w:val="20"/>
      <w:lang w:eastAsia="pt-BR"/>
    </w:rPr>
  </w:style>
  <w:style w:type="character" w:customStyle="1" w:styleId="FIGURAChar">
    <w:name w:val="FIGURA Char"/>
    <w:link w:val="FIGURA0"/>
    <w:locked/>
    <w:rsid w:val="00E7216E"/>
    <w:rPr>
      <w:rFonts w:ascii="Arial" w:eastAsia="Calibri" w:hAnsi="Arial" w:cs="Arial"/>
      <w:b/>
      <w:bCs/>
      <w:noProof/>
      <w:color w:val="7F7F7F"/>
    </w:rPr>
  </w:style>
  <w:style w:type="paragraph" w:customStyle="1" w:styleId="FIGURA0">
    <w:name w:val="FIGURA"/>
    <w:basedOn w:val="Legenda"/>
    <w:link w:val="FIGURAChar"/>
    <w:qFormat/>
    <w:rsid w:val="00E7216E"/>
    <w:pPr>
      <w:spacing w:before="120"/>
      <w:jc w:val="left"/>
    </w:pPr>
    <w:rPr>
      <w:noProof/>
    </w:rPr>
  </w:style>
  <w:style w:type="character" w:customStyle="1" w:styleId="ConteudotabelaChar">
    <w:name w:val="Conteudo tabela Char"/>
    <w:link w:val="Conteudotabela"/>
    <w:locked/>
    <w:rsid w:val="00E7216E"/>
    <w:rPr>
      <w:rFonts w:ascii="Calibri" w:eastAsia="Calibri" w:hAnsi="Calibri"/>
      <w:sz w:val="18"/>
      <w:szCs w:val="18"/>
    </w:rPr>
  </w:style>
  <w:style w:type="paragraph" w:customStyle="1" w:styleId="Conteudotabela">
    <w:name w:val="Conteudo tabela"/>
    <w:basedOn w:val="Normal"/>
    <w:link w:val="ConteudotabelaChar"/>
    <w:rsid w:val="00E7216E"/>
    <w:pPr>
      <w:spacing w:after="0" w:line="240" w:lineRule="auto"/>
      <w:ind w:left="709"/>
      <w:jc w:val="both"/>
    </w:pPr>
    <w:rPr>
      <w:rFonts w:ascii="Calibri" w:eastAsia="Calibri" w:hAnsi="Calibri"/>
      <w:sz w:val="18"/>
      <w:szCs w:val="18"/>
    </w:rPr>
  </w:style>
  <w:style w:type="paragraph" w:customStyle="1" w:styleId="estilo151">
    <w:name w:val="estilo151"/>
    <w:basedOn w:val="Normal"/>
    <w:uiPriority w:val="99"/>
    <w:rsid w:val="00E7216E"/>
    <w:pPr>
      <w:spacing w:before="100" w:beforeAutospacing="1" w:after="100" w:afterAutospacing="1" w:line="240" w:lineRule="auto"/>
      <w:ind w:left="709"/>
    </w:pPr>
    <w:rPr>
      <w:rFonts w:ascii="Times New Roman" w:eastAsia="Times New Roman" w:hAnsi="Times New Roman" w:cs="Times New Roman"/>
      <w:sz w:val="24"/>
      <w:szCs w:val="24"/>
      <w:lang w:eastAsia="pt-BR"/>
    </w:rPr>
  </w:style>
  <w:style w:type="paragraph" w:customStyle="1" w:styleId="Default">
    <w:name w:val="Default"/>
    <w:uiPriority w:val="99"/>
    <w:rsid w:val="00E7216E"/>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FonteChar">
    <w:name w:val="Fonte Char"/>
    <w:link w:val="Fonte"/>
    <w:locked/>
    <w:rsid w:val="00E8711B"/>
    <w:rPr>
      <w:rFonts w:ascii="Arial" w:eastAsia="Calibri" w:hAnsi="Arial" w:cs="Arial"/>
      <w:sz w:val="18"/>
    </w:rPr>
  </w:style>
  <w:style w:type="paragraph" w:customStyle="1" w:styleId="Fonte">
    <w:name w:val="Fonte"/>
    <w:basedOn w:val="Normal"/>
    <w:next w:val="Normal"/>
    <w:link w:val="FonteChar"/>
    <w:qFormat/>
    <w:rsid w:val="00E8711B"/>
    <w:pPr>
      <w:spacing w:after="360" w:line="240" w:lineRule="auto"/>
      <w:contextualSpacing/>
      <w:jc w:val="both"/>
    </w:pPr>
    <w:rPr>
      <w:rFonts w:eastAsia="Calibri" w:cs="Arial"/>
      <w:sz w:val="18"/>
    </w:rPr>
  </w:style>
  <w:style w:type="character" w:customStyle="1" w:styleId="Ttulo4Char0">
    <w:name w:val="Título4 Char"/>
    <w:link w:val="Ttulo4"/>
    <w:locked/>
    <w:rsid w:val="00E7216E"/>
    <w:rPr>
      <w:rFonts w:cs="Arial"/>
      <w:b/>
      <w:color w:val="4D4D4D"/>
    </w:rPr>
  </w:style>
  <w:style w:type="paragraph" w:customStyle="1" w:styleId="Ttulo4">
    <w:name w:val="Título4"/>
    <w:basedOn w:val="Normal"/>
    <w:next w:val="Normal"/>
    <w:link w:val="Ttulo4Char0"/>
    <w:autoRedefine/>
    <w:qFormat/>
    <w:rsid w:val="00E7216E"/>
    <w:pPr>
      <w:numPr>
        <w:ilvl w:val="3"/>
        <w:numId w:val="2"/>
      </w:numPr>
      <w:spacing w:before="120" w:after="120" w:line="240" w:lineRule="auto"/>
      <w:ind w:left="851" w:hanging="851"/>
      <w:jc w:val="both"/>
      <w:outlineLvl w:val="3"/>
    </w:pPr>
    <w:rPr>
      <w:rFonts w:cs="Arial"/>
      <w:b/>
      <w:color w:val="4D4D4D"/>
    </w:rPr>
  </w:style>
  <w:style w:type="character" w:customStyle="1" w:styleId="Ttulo5Char0">
    <w:name w:val="Título 5_ Char"/>
    <w:basedOn w:val="Fontepargpadro"/>
    <w:link w:val="Ttulo50"/>
    <w:locked/>
    <w:rsid w:val="00E7216E"/>
    <w:rPr>
      <w:rFonts w:ascii="Arial" w:hAnsi="Arial" w:cs="Arial"/>
      <w:i/>
      <w:u w:val="single"/>
    </w:rPr>
  </w:style>
  <w:style w:type="paragraph" w:customStyle="1" w:styleId="Ttulo50">
    <w:name w:val="Título 5_"/>
    <w:basedOn w:val="Normal"/>
    <w:next w:val="Normal"/>
    <w:link w:val="Ttulo5Char0"/>
    <w:qFormat/>
    <w:rsid w:val="00E7216E"/>
    <w:pPr>
      <w:spacing w:before="120" w:after="60" w:line="240" w:lineRule="auto"/>
      <w:jc w:val="both"/>
    </w:pPr>
    <w:rPr>
      <w:rFonts w:cs="Arial"/>
      <w:i/>
      <w:u w:val="single"/>
    </w:rPr>
  </w:style>
  <w:style w:type="character" w:customStyle="1" w:styleId="Normal-quadrotabelaChar">
    <w:name w:val="Normal - quadro tabela Char"/>
    <w:basedOn w:val="Fontepargpadro"/>
    <w:link w:val="Normal-quadrotabela"/>
    <w:locked/>
    <w:rsid w:val="00E7216E"/>
    <w:rPr>
      <w:rFonts w:ascii="Arial" w:hAnsi="Arial" w:cs="Arial"/>
    </w:rPr>
  </w:style>
  <w:style w:type="paragraph" w:customStyle="1" w:styleId="Normal-quadrotabela">
    <w:name w:val="Normal - quadro tabela"/>
    <w:basedOn w:val="Normal"/>
    <w:link w:val="Normal-quadrotabelaChar"/>
    <w:qFormat/>
    <w:rsid w:val="00E7216E"/>
    <w:pPr>
      <w:spacing w:after="120" w:line="240" w:lineRule="auto"/>
      <w:ind w:left="709"/>
      <w:jc w:val="both"/>
    </w:pPr>
    <w:rPr>
      <w:rFonts w:cs="Arial"/>
    </w:rPr>
  </w:style>
  <w:style w:type="paragraph" w:customStyle="1" w:styleId="Figura">
    <w:name w:val="Figura"/>
    <w:basedOn w:val="Corpodetexto"/>
    <w:next w:val="Corpodetexto"/>
    <w:uiPriority w:val="8"/>
    <w:qFormat/>
    <w:rsid w:val="00E7216E"/>
    <w:pPr>
      <w:numPr>
        <w:numId w:val="3"/>
      </w:numPr>
      <w:spacing w:before="240" w:line="276" w:lineRule="auto"/>
      <w:ind w:left="1276" w:hanging="1276"/>
    </w:pPr>
    <w:rPr>
      <w:rFonts w:ascii="Century Gothic" w:eastAsia="Times New Roman" w:hAnsi="Century Gothic" w:cs="Arial"/>
      <w:smallCaps/>
      <w:color w:val="808080"/>
      <w:szCs w:val="20"/>
      <w:lang w:eastAsia="pt-BR"/>
    </w:rPr>
  </w:style>
  <w:style w:type="character" w:styleId="nfaseSutil">
    <w:name w:val="Subtle Emphasis"/>
    <w:uiPriority w:val="19"/>
    <w:qFormat/>
    <w:rsid w:val="00E7216E"/>
    <w:rPr>
      <w:i/>
      <w:iCs/>
      <w:color w:val="808080"/>
    </w:rPr>
  </w:style>
  <w:style w:type="character" w:styleId="nfaseIntensa">
    <w:name w:val="Intense Emphasis"/>
    <w:uiPriority w:val="21"/>
    <w:qFormat/>
    <w:rsid w:val="00E7216E"/>
    <w:rPr>
      <w:b/>
      <w:bCs/>
      <w:i/>
      <w:iCs/>
      <w:color w:val="4F81BD"/>
    </w:rPr>
  </w:style>
  <w:style w:type="character" w:styleId="RefernciaSutil">
    <w:name w:val="Subtle Reference"/>
    <w:uiPriority w:val="31"/>
    <w:qFormat/>
    <w:rsid w:val="00E7216E"/>
    <w:rPr>
      <w:smallCaps/>
      <w:color w:val="C0504D"/>
      <w:u w:val="single"/>
    </w:rPr>
  </w:style>
  <w:style w:type="character" w:styleId="RefernciaIntensa">
    <w:name w:val="Intense Reference"/>
    <w:uiPriority w:val="32"/>
    <w:qFormat/>
    <w:rsid w:val="00E7216E"/>
    <w:rPr>
      <w:b/>
      <w:bCs/>
      <w:smallCaps/>
      <w:color w:val="C0504D"/>
      <w:spacing w:val="5"/>
      <w:u w:val="single"/>
    </w:rPr>
  </w:style>
  <w:style w:type="character" w:styleId="TtulodoLivro">
    <w:name w:val="Book Title"/>
    <w:uiPriority w:val="33"/>
    <w:qFormat/>
    <w:rsid w:val="00E7216E"/>
    <w:rPr>
      <w:b/>
      <w:bCs/>
      <w:smallCaps/>
      <w:spacing w:val="5"/>
    </w:rPr>
  </w:style>
  <w:style w:type="character" w:customStyle="1" w:styleId="apple-converted-space">
    <w:name w:val="apple-converted-space"/>
    <w:basedOn w:val="Fontepargpadro"/>
    <w:rsid w:val="00E7216E"/>
  </w:style>
  <w:style w:type="character" w:customStyle="1" w:styleId="ph">
    <w:name w:val="ph"/>
    <w:basedOn w:val="Fontepargpadro"/>
    <w:rsid w:val="00E7216E"/>
  </w:style>
  <w:style w:type="character" w:customStyle="1" w:styleId="estilo15">
    <w:name w:val="estilo15"/>
    <w:basedOn w:val="Fontepargpadro"/>
    <w:rsid w:val="00E7216E"/>
  </w:style>
  <w:style w:type="paragraph" w:styleId="ndicedeilustraes">
    <w:name w:val="table of figures"/>
    <w:basedOn w:val="Normal"/>
    <w:next w:val="Normal"/>
    <w:uiPriority w:val="99"/>
    <w:unhideWhenUsed/>
    <w:rsid w:val="009C0CC8"/>
    <w:pPr>
      <w:spacing w:after="0"/>
    </w:pPr>
  </w:style>
  <w:style w:type="character" w:styleId="Refdecomentrio">
    <w:name w:val="annotation reference"/>
    <w:basedOn w:val="Fontepargpadro"/>
    <w:uiPriority w:val="99"/>
    <w:unhideWhenUsed/>
    <w:rsid w:val="006B248D"/>
    <w:rPr>
      <w:sz w:val="16"/>
      <w:szCs w:val="16"/>
    </w:rPr>
  </w:style>
  <w:style w:type="paragraph" w:styleId="Remissivo1">
    <w:name w:val="index 1"/>
    <w:basedOn w:val="Normal"/>
    <w:next w:val="Normal"/>
    <w:autoRedefine/>
    <w:uiPriority w:val="99"/>
    <w:semiHidden/>
    <w:unhideWhenUsed/>
    <w:rsid w:val="00121B3D"/>
    <w:pPr>
      <w:spacing w:after="0" w:line="240" w:lineRule="auto"/>
      <w:ind w:left="220" w:hanging="220"/>
    </w:pPr>
  </w:style>
  <w:style w:type="paragraph" w:customStyle="1" w:styleId="FPTIT-0">
    <w:name w:val="FP_TIT-0"/>
    <w:basedOn w:val="PargrafodaLista"/>
    <w:link w:val="FPTIT-0Char"/>
    <w:qFormat/>
    <w:rsid w:val="006A0798"/>
    <w:pPr>
      <w:pageBreakBefore/>
      <w:numPr>
        <w:numId w:val="4"/>
      </w:numPr>
      <w:tabs>
        <w:tab w:val="left" w:pos="426"/>
        <w:tab w:val="left" w:pos="567"/>
      </w:tabs>
      <w:spacing w:before="120" w:after="360" w:line="276" w:lineRule="auto"/>
      <w:jc w:val="both"/>
    </w:pPr>
    <w:rPr>
      <w:rFonts w:ascii="Arial Black" w:eastAsia="Times New Roman" w:hAnsi="Arial Black" w:cs="Times New Roman"/>
      <w:b/>
      <w:bCs/>
      <w:caps/>
      <w:kern w:val="32"/>
      <w:sz w:val="26"/>
      <w:szCs w:val="26"/>
    </w:rPr>
  </w:style>
  <w:style w:type="character" w:customStyle="1" w:styleId="FPTIT-0Char">
    <w:name w:val="FP_TIT-0 Char"/>
    <w:basedOn w:val="Fontepargpadro"/>
    <w:link w:val="FPTIT-0"/>
    <w:rsid w:val="006A0798"/>
    <w:rPr>
      <w:rFonts w:ascii="Arial Black" w:eastAsia="Times New Roman" w:hAnsi="Arial Black" w:cs="Times New Roman"/>
      <w:b/>
      <w:bCs/>
      <w:caps/>
      <w:kern w:val="32"/>
      <w:sz w:val="26"/>
      <w:szCs w:val="26"/>
    </w:rPr>
  </w:style>
  <w:style w:type="paragraph" w:customStyle="1" w:styleId="FPTIT-1">
    <w:name w:val="FP_TIT-1"/>
    <w:basedOn w:val="PargrafodaLista"/>
    <w:link w:val="FPTIT-1Char"/>
    <w:qFormat/>
    <w:rsid w:val="006A0798"/>
    <w:pPr>
      <w:numPr>
        <w:numId w:val="5"/>
      </w:numPr>
      <w:spacing w:before="360" w:after="120"/>
      <w:contextualSpacing w:val="0"/>
    </w:pPr>
    <w:rPr>
      <w:rFonts w:ascii="Arial Black" w:eastAsia="Times New Roman" w:hAnsi="Arial Black" w:cs="Times New Roman"/>
      <w:bCs/>
      <w:caps/>
      <w:color w:val="808080"/>
      <w:kern w:val="32"/>
      <w:sz w:val="26"/>
      <w:szCs w:val="26"/>
    </w:rPr>
  </w:style>
  <w:style w:type="character" w:customStyle="1" w:styleId="FPTIT-1Char">
    <w:name w:val="FP_TIT-1 Char"/>
    <w:basedOn w:val="Fontepargpadro"/>
    <w:link w:val="FPTIT-1"/>
    <w:rsid w:val="006A0798"/>
    <w:rPr>
      <w:rFonts w:ascii="Arial Black" w:eastAsia="Times New Roman" w:hAnsi="Arial Black" w:cs="Times New Roman"/>
      <w:bCs/>
      <w:caps/>
      <w:color w:val="808080"/>
      <w:kern w:val="32"/>
      <w:sz w:val="26"/>
      <w:szCs w:val="26"/>
    </w:rPr>
  </w:style>
  <w:style w:type="paragraph" w:customStyle="1" w:styleId="FPTIT-2">
    <w:name w:val="FP_TIT-2"/>
    <w:basedOn w:val="PargrafodaLista"/>
    <w:link w:val="FPTIT-2Char"/>
    <w:autoRedefine/>
    <w:qFormat/>
    <w:rsid w:val="006A0798"/>
    <w:pPr>
      <w:numPr>
        <w:ilvl w:val="1"/>
        <w:numId w:val="5"/>
      </w:numPr>
      <w:spacing w:before="240" w:after="120"/>
      <w:contextualSpacing w:val="0"/>
    </w:pPr>
    <w:rPr>
      <w:rFonts w:eastAsia="Times New Roman" w:cs="Times New Roman"/>
      <w:b/>
      <w:bCs/>
      <w:iCs/>
      <w:caps/>
      <w:color w:val="595959"/>
      <w:sz w:val="24"/>
      <w:szCs w:val="28"/>
      <w:lang w:eastAsia="pt-BR"/>
    </w:rPr>
  </w:style>
  <w:style w:type="character" w:customStyle="1" w:styleId="FPTIT-2Char">
    <w:name w:val="FP_TIT-2 Char"/>
    <w:basedOn w:val="Fontepargpadro"/>
    <w:link w:val="FPTIT-2"/>
    <w:rsid w:val="006A0798"/>
    <w:rPr>
      <w:rFonts w:eastAsia="Times New Roman" w:cs="Times New Roman"/>
      <w:b/>
      <w:bCs/>
      <w:iCs/>
      <w:caps/>
      <w:color w:val="595959"/>
      <w:sz w:val="24"/>
      <w:szCs w:val="28"/>
      <w:lang w:eastAsia="pt-BR"/>
    </w:rPr>
  </w:style>
  <w:style w:type="paragraph" w:customStyle="1" w:styleId="FPTIT-3">
    <w:name w:val="FP_TIT-3"/>
    <w:basedOn w:val="PargrafodaLista"/>
    <w:link w:val="FPTIT-3Char"/>
    <w:autoRedefine/>
    <w:qFormat/>
    <w:rsid w:val="00B37EE0"/>
    <w:pPr>
      <w:numPr>
        <w:ilvl w:val="2"/>
        <w:numId w:val="5"/>
      </w:numPr>
      <w:spacing w:before="240" w:after="120"/>
      <w:contextualSpacing w:val="0"/>
    </w:pPr>
    <w:rPr>
      <w:rFonts w:ascii="Arial Negrito" w:eastAsia="Times New Roman" w:hAnsi="Arial Negrito" w:cs="Times New Roman"/>
      <w:b/>
      <w:bCs/>
      <w:iCs/>
      <w:color w:val="808080"/>
      <w:sz w:val="24"/>
      <w:szCs w:val="18"/>
      <w:lang w:eastAsia="pt-BR"/>
    </w:rPr>
  </w:style>
  <w:style w:type="character" w:customStyle="1" w:styleId="FPTIT-3Char">
    <w:name w:val="FP_TIT-3 Char"/>
    <w:basedOn w:val="Fontepargpadro"/>
    <w:link w:val="FPTIT-3"/>
    <w:rsid w:val="00B37EE0"/>
    <w:rPr>
      <w:rFonts w:ascii="Arial Negrito" w:eastAsia="Times New Roman" w:hAnsi="Arial Negrito" w:cs="Times New Roman"/>
      <w:b/>
      <w:bCs/>
      <w:iCs/>
      <w:color w:val="808080"/>
      <w:sz w:val="24"/>
      <w:szCs w:val="18"/>
      <w:lang w:eastAsia="pt-BR"/>
    </w:rPr>
  </w:style>
  <w:style w:type="paragraph" w:customStyle="1" w:styleId="FPTIT-4">
    <w:name w:val="FP_TIT-4"/>
    <w:basedOn w:val="PargrafodaLista"/>
    <w:qFormat/>
    <w:rsid w:val="006A0798"/>
    <w:pPr>
      <w:numPr>
        <w:ilvl w:val="3"/>
        <w:numId w:val="5"/>
      </w:numPr>
      <w:spacing w:before="240" w:after="120"/>
      <w:contextualSpacing w:val="0"/>
    </w:pPr>
    <w:rPr>
      <w:rFonts w:ascii="Arial Negrito" w:eastAsia="Times New Roman" w:hAnsi="Arial Negrito" w:cs="Times New Roman"/>
      <w:b/>
      <w:bCs/>
      <w:iCs/>
      <w:color w:val="4D4D4D"/>
      <w:lang w:eastAsia="pt-BR"/>
    </w:rPr>
  </w:style>
  <w:style w:type="paragraph" w:customStyle="1" w:styleId="FPTIT-5">
    <w:name w:val="FP_TIT-5"/>
    <w:basedOn w:val="Normal"/>
    <w:link w:val="FPTIT-5Char"/>
    <w:qFormat/>
    <w:rsid w:val="006A0798"/>
    <w:pPr>
      <w:numPr>
        <w:ilvl w:val="4"/>
        <w:numId w:val="5"/>
      </w:numPr>
    </w:pPr>
    <w:rPr>
      <w:rFonts w:cs="Arial"/>
      <w:i/>
      <w:u w:val="single"/>
    </w:rPr>
  </w:style>
  <w:style w:type="character" w:customStyle="1" w:styleId="FPTIT-5Char">
    <w:name w:val="FP_TIT-5 Char"/>
    <w:basedOn w:val="Fontepargpadro"/>
    <w:link w:val="FPTIT-5"/>
    <w:rsid w:val="006A0798"/>
    <w:rPr>
      <w:rFonts w:cs="Arial"/>
      <w:i/>
      <w:u w:val="single"/>
    </w:rPr>
  </w:style>
  <w:style w:type="paragraph" w:styleId="Sumrio4">
    <w:name w:val="toc 4"/>
    <w:basedOn w:val="Normal"/>
    <w:next w:val="Normal"/>
    <w:autoRedefine/>
    <w:uiPriority w:val="39"/>
    <w:unhideWhenUsed/>
    <w:rsid w:val="002D0292"/>
    <w:pPr>
      <w:spacing w:after="0"/>
      <w:ind w:left="660"/>
    </w:pPr>
    <w:rPr>
      <w:rFonts w:asciiTheme="minorHAnsi" w:hAnsiTheme="minorHAnsi"/>
      <w:sz w:val="20"/>
      <w:szCs w:val="20"/>
    </w:rPr>
  </w:style>
  <w:style w:type="paragraph" w:customStyle="1" w:styleId="FP-texto">
    <w:name w:val="@FP-texto"/>
    <w:basedOn w:val="Normal"/>
    <w:link w:val="FP-textoChar"/>
    <w:qFormat/>
    <w:rsid w:val="0038210F"/>
    <w:pPr>
      <w:spacing w:after="120" w:line="240" w:lineRule="auto"/>
      <w:ind w:left="709" w:firstLine="709"/>
      <w:jc w:val="both"/>
    </w:pPr>
    <w:rPr>
      <w:rFonts w:eastAsia="Times New Roman" w:cs="Arial"/>
      <w:szCs w:val="20"/>
      <w:lang w:eastAsia="pt-BR"/>
    </w:rPr>
  </w:style>
  <w:style w:type="table" w:styleId="Tabelacomgrade">
    <w:name w:val="Table Grid"/>
    <w:basedOn w:val="Tabelanormal"/>
    <w:uiPriority w:val="39"/>
    <w:rsid w:val="007B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textoChar">
    <w:name w:val="@FP-texto Char"/>
    <w:basedOn w:val="Fontepargpadro"/>
    <w:link w:val="FP-texto"/>
    <w:rsid w:val="0038210F"/>
    <w:rPr>
      <w:rFonts w:ascii="Arial" w:eastAsia="Times New Roman" w:hAnsi="Arial" w:cs="Arial"/>
      <w:szCs w:val="20"/>
      <w:lang w:eastAsia="pt-BR"/>
    </w:rPr>
  </w:style>
  <w:style w:type="paragraph" w:customStyle="1" w:styleId="FPTabela">
    <w:name w:val="FP Tabela"/>
    <w:basedOn w:val="FIGURA0"/>
    <w:qFormat/>
    <w:rsid w:val="00E8711B"/>
  </w:style>
  <w:style w:type="character" w:styleId="Refdenotaderodap">
    <w:name w:val="footnote reference"/>
    <w:aliases w:val="Times 10 Point, Exposant 3 Point,Footnote symbol,Exposant 3 Point"/>
    <w:uiPriority w:val="99"/>
    <w:rsid w:val="00E8711B"/>
    <w:rPr>
      <w:vertAlign w:val="superscript"/>
    </w:rPr>
  </w:style>
  <w:style w:type="paragraph" w:customStyle="1" w:styleId="LegendaFigura">
    <w:name w:val="Legenda Figura"/>
    <w:basedOn w:val="Normal"/>
    <w:link w:val="LegendaFiguraChar"/>
    <w:qFormat/>
    <w:rsid w:val="00EC53B8"/>
    <w:pPr>
      <w:spacing w:before="120" w:after="0" w:line="240" w:lineRule="auto"/>
      <w:ind w:left="709"/>
      <w:jc w:val="both"/>
    </w:pPr>
    <w:rPr>
      <w:rFonts w:eastAsia="Calibri" w:cs="Arial"/>
      <w:b/>
      <w:bCs/>
      <w:sz w:val="20"/>
      <w:szCs w:val="20"/>
    </w:rPr>
  </w:style>
  <w:style w:type="character" w:customStyle="1" w:styleId="LegendaFiguraChar">
    <w:name w:val="Legenda Figura Char"/>
    <w:link w:val="LegendaFigura"/>
    <w:rsid w:val="00EC53B8"/>
    <w:rPr>
      <w:rFonts w:eastAsia="Calibri" w:cs="Arial"/>
      <w:b/>
      <w:bCs/>
      <w:sz w:val="20"/>
      <w:szCs w:val="20"/>
    </w:rPr>
  </w:style>
  <w:style w:type="table" w:customStyle="1" w:styleId="campolargo">
    <w:name w:val="campo largo"/>
    <w:basedOn w:val="Tabelanormal"/>
    <w:uiPriority w:val="99"/>
    <w:qFormat/>
    <w:rsid w:val="0007380B"/>
    <w:pPr>
      <w:spacing w:after="0" w:line="240" w:lineRule="auto"/>
      <w:jc w:val="right"/>
    </w:pPr>
    <w:rPr>
      <w:rFonts w:asciiTheme="minorHAnsi" w:eastAsia="Calibri" w:hAnsiTheme="minorHAnsi" w:cs="Times New Roman"/>
      <w:sz w:val="18"/>
      <w:szCs w:val="20"/>
      <w:lang w:eastAsia="pt-BR"/>
    </w:rPr>
    <w:tblPr>
      <w:tblStyleRowBandSize w:val="1"/>
      <w:tblBorders>
        <w:bottom w:val="single" w:sz="12" w:space="0" w:color="7F7F7F"/>
        <w:insideH w:val="single" w:sz="2" w:space="0" w:color="7F7F7F"/>
      </w:tblBorders>
    </w:tblPr>
    <w:tcPr>
      <w:vAlign w:val="center"/>
    </w:tcPr>
    <w:tblStylePr w:type="firstRow">
      <w:pPr>
        <w:wordWrap/>
        <w:spacing w:beforeLines="0" w:beforeAutospacing="0" w:afterLines="0" w:afterAutospacing="0" w:line="240" w:lineRule="auto"/>
      </w:pPr>
      <w:rPr>
        <w:rFonts w:ascii="Shruti" w:hAnsi="Shruti"/>
        <w:b w:val="0"/>
        <w:color w:val="FFFFFF"/>
        <w:sz w:val="18"/>
      </w:rPr>
      <w:tblPr/>
      <w:tcPr>
        <w:shd w:val="clear" w:color="auto" w:fill="BFBFBF"/>
      </w:tcPr>
    </w:tblStylePr>
    <w:tblStylePr w:type="lastRow">
      <w:rPr>
        <w:rFonts w:ascii="Calibri" w:hAnsi="Calibri"/>
        <w:sz w:val="18"/>
      </w:rPr>
      <w:tblPr/>
      <w:tcPr>
        <w:tcBorders>
          <w:top w:val="nil"/>
          <w:left w:val="nil"/>
          <w:bottom w:val="double" w:sz="4" w:space="0" w:color="7F7F7F"/>
          <w:right w:val="nil"/>
          <w:insideH w:val="nil"/>
          <w:insideV w:val="nil"/>
          <w:tl2br w:val="nil"/>
          <w:tr2bl w:val="nil"/>
        </w:tcBorders>
      </w:tcPr>
    </w:tblStylePr>
    <w:tblStylePr w:type="firstCol">
      <w:pPr>
        <w:jc w:val="left"/>
      </w:pPr>
      <w:tblPr/>
      <w:tcPr>
        <w:vAlign w:val="center"/>
      </w:tcPr>
    </w:tblStylePr>
    <w:tblStylePr w:type="band1Horz">
      <w:rPr>
        <w:sz w:val="18"/>
      </w:rPr>
      <w:tblPr/>
      <w:tcPr>
        <w:shd w:val="clear" w:color="auto" w:fill="F2F2F2"/>
      </w:tcPr>
    </w:tblStylePr>
  </w:style>
  <w:style w:type="paragraph" w:customStyle="1" w:styleId="Engefoto-Texto">
    <w:name w:val="Engefoto - Texto"/>
    <w:basedOn w:val="Normal"/>
    <w:link w:val="Engefoto-TextoChar"/>
    <w:rsid w:val="00002555"/>
    <w:pPr>
      <w:spacing w:before="100" w:beforeAutospacing="1" w:after="100" w:afterAutospacing="1" w:line="360" w:lineRule="auto"/>
      <w:jc w:val="both"/>
    </w:pPr>
    <w:rPr>
      <w:rFonts w:eastAsia="Times New Roman" w:cs="Arial"/>
      <w:sz w:val="24"/>
      <w:szCs w:val="24"/>
      <w:lang w:eastAsia="pt-BR"/>
    </w:rPr>
  </w:style>
  <w:style w:type="character" w:customStyle="1" w:styleId="Engefoto-TextoChar">
    <w:name w:val="Engefoto - Texto Char"/>
    <w:link w:val="Engefoto-Texto"/>
    <w:rsid w:val="00002555"/>
    <w:rPr>
      <w:rFonts w:eastAsia="Times New Roman" w:cs="Arial"/>
      <w:sz w:val="24"/>
      <w:szCs w:val="24"/>
      <w:lang w:eastAsia="pt-BR"/>
    </w:rPr>
  </w:style>
  <w:style w:type="paragraph" w:customStyle="1" w:styleId="LEICAPITULO">
    <w:name w:val="LEI_CAPITULO"/>
    <w:basedOn w:val="Normal"/>
    <w:link w:val="LEICAPITULOChar"/>
    <w:qFormat/>
    <w:rsid w:val="004818A7"/>
    <w:pPr>
      <w:widowControl w:val="0"/>
      <w:tabs>
        <w:tab w:val="left" w:pos="0"/>
      </w:tabs>
      <w:spacing w:after="0" w:line="274" w:lineRule="exact"/>
      <w:ind w:right="-8"/>
      <w:jc w:val="center"/>
      <w:outlineLvl w:val="0"/>
    </w:pPr>
    <w:rPr>
      <w:rFonts w:eastAsia="Calibri" w:cs="Arial"/>
      <w:b/>
      <w:noProof/>
    </w:rPr>
  </w:style>
  <w:style w:type="paragraph" w:customStyle="1" w:styleId="LeiSecao">
    <w:name w:val="Lei_Secao"/>
    <w:basedOn w:val="Normal"/>
    <w:link w:val="LeiSecaoChar"/>
    <w:qFormat/>
    <w:rsid w:val="002F6CA2"/>
    <w:pPr>
      <w:widowControl w:val="0"/>
      <w:tabs>
        <w:tab w:val="left" w:pos="0"/>
      </w:tabs>
      <w:spacing w:after="0" w:line="274" w:lineRule="exact"/>
      <w:ind w:right="-8"/>
      <w:jc w:val="center"/>
      <w:outlineLvl w:val="1"/>
    </w:pPr>
    <w:rPr>
      <w:rFonts w:eastAsia="Calibri" w:cs="Arial"/>
      <w:b/>
      <w:noProof/>
    </w:rPr>
  </w:style>
  <w:style w:type="character" w:customStyle="1" w:styleId="LEICAPITULOChar">
    <w:name w:val="LEI_CAPITULO Char"/>
    <w:basedOn w:val="Fontepargpadro"/>
    <w:link w:val="LEICAPITULO"/>
    <w:rsid w:val="004818A7"/>
    <w:rPr>
      <w:rFonts w:eastAsia="Calibri" w:cs="Arial"/>
      <w:b/>
      <w:noProof/>
    </w:rPr>
  </w:style>
  <w:style w:type="paragraph" w:customStyle="1" w:styleId="LeiSubsecao">
    <w:name w:val="Lei_Subsecao"/>
    <w:basedOn w:val="Normal"/>
    <w:link w:val="LeiSubsecaoChar"/>
    <w:qFormat/>
    <w:rsid w:val="00241B32"/>
    <w:pPr>
      <w:widowControl w:val="0"/>
      <w:tabs>
        <w:tab w:val="left" w:pos="0"/>
      </w:tabs>
      <w:spacing w:after="0" w:line="274" w:lineRule="exact"/>
      <w:ind w:right="-8"/>
      <w:jc w:val="center"/>
      <w:outlineLvl w:val="2"/>
    </w:pPr>
    <w:rPr>
      <w:rFonts w:eastAsia="Calibri" w:cs="Arial"/>
      <w:b/>
      <w:noProof/>
    </w:rPr>
  </w:style>
  <w:style w:type="character" w:customStyle="1" w:styleId="LeiSecaoChar">
    <w:name w:val="Lei_Secao Char"/>
    <w:basedOn w:val="Fontepargpadro"/>
    <w:link w:val="LeiSecao"/>
    <w:rsid w:val="002F6CA2"/>
    <w:rPr>
      <w:rFonts w:eastAsia="Calibri" w:cs="Arial"/>
      <w:b/>
      <w:noProof/>
    </w:rPr>
  </w:style>
  <w:style w:type="table" w:styleId="TabeladeGrade1Clara">
    <w:name w:val="Grid Table 1 Light"/>
    <w:basedOn w:val="Tabelanormal"/>
    <w:uiPriority w:val="46"/>
    <w:rsid w:val="00B056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iSubsecaoChar">
    <w:name w:val="Lei_Subsecao Char"/>
    <w:basedOn w:val="Fontepargpadro"/>
    <w:link w:val="LeiSubsecao"/>
    <w:rsid w:val="00241B32"/>
    <w:rPr>
      <w:rFonts w:eastAsia="Calibri" w:cs="Arial"/>
      <w:b/>
      <w:noProof/>
    </w:rPr>
  </w:style>
  <w:style w:type="paragraph" w:customStyle="1" w:styleId="LEITTULO">
    <w:name w:val="LEI TÍTULO"/>
    <w:basedOn w:val="PargrafodaLista"/>
    <w:link w:val="LEITTULOChar"/>
    <w:qFormat/>
    <w:rsid w:val="00CF67FE"/>
    <w:pPr>
      <w:tabs>
        <w:tab w:val="left" w:pos="1418"/>
      </w:tabs>
      <w:spacing w:after="200" w:line="240" w:lineRule="auto"/>
      <w:ind w:left="0"/>
      <w:jc w:val="center"/>
    </w:pPr>
    <w:rPr>
      <w:rFonts w:ascii="Calibri" w:eastAsia="Calibri" w:hAnsi="Calibri" w:cs="Times New Roman"/>
      <w:b/>
      <w:sz w:val="28"/>
    </w:rPr>
  </w:style>
  <w:style w:type="character" w:customStyle="1" w:styleId="LEITTULOChar">
    <w:name w:val="LEI TÍTULO Char"/>
    <w:basedOn w:val="PargrafodaListaChar"/>
    <w:link w:val="LEITTULO"/>
    <w:rsid w:val="00CF67FE"/>
    <w:rPr>
      <w:rFonts w:ascii="Calibri" w:eastAsia="Calibri" w:hAnsi="Calibri" w:cs="Times New Roman"/>
      <w:b/>
      <w:sz w:val="28"/>
    </w:rPr>
  </w:style>
  <w:style w:type="paragraph" w:styleId="Sumrio5">
    <w:name w:val="toc 5"/>
    <w:basedOn w:val="Normal"/>
    <w:next w:val="Normal"/>
    <w:autoRedefine/>
    <w:uiPriority w:val="39"/>
    <w:unhideWhenUsed/>
    <w:rsid w:val="00A65868"/>
    <w:pPr>
      <w:spacing w:after="0"/>
      <w:ind w:left="880"/>
    </w:pPr>
    <w:rPr>
      <w:rFonts w:asciiTheme="minorHAnsi" w:hAnsiTheme="minorHAnsi"/>
      <w:sz w:val="20"/>
      <w:szCs w:val="20"/>
    </w:rPr>
  </w:style>
  <w:style w:type="paragraph" w:styleId="Sumrio6">
    <w:name w:val="toc 6"/>
    <w:basedOn w:val="Normal"/>
    <w:next w:val="Normal"/>
    <w:autoRedefine/>
    <w:uiPriority w:val="39"/>
    <w:unhideWhenUsed/>
    <w:rsid w:val="00A65868"/>
    <w:pPr>
      <w:spacing w:after="0"/>
      <w:ind w:left="1100"/>
    </w:pPr>
    <w:rPr>
      <w:rFonts w:asciiTheme="minorHAnsi" w:hAnsiTheme="minorHAnsi"/>
      <w:sz w:val="20"/>
      <w:szCs w:val="20"/>
    </w:rPr>
  </w:style>
  <w:style w:type="paragraph" w:styleId="Sumrio7">
    <w:name w:val="toc 7"/>
    <w:basedOn w:val="Normal"/>
    <w:next w:val="Normal"/>
    <w:autoRedefine/>
    <w:uiPriority w:val="39"/>
    <w:unhideWhenUsed/>
    <w:rsid w:val="00A65868"/>
    <w:pPr>
      <w:spacing w:after="0"/>
      <w:ind w:left="1320"/>
    </w:pPr>
    <w:rPr>
      <w:rFonts w:asciiTheme="minorHAnsi" w:hAnsiTheme="minorHAnsi"/>
      <w:sz w:val="20"/>
      <w:szCs w:val="20"/>
    </w:rPr>
  </w:style>
  <w:style w:type="paragraph" w:styleId="Sumrio8">
    <w:name w:val="toc 8"/>
    <w:basedOn w:val="Normal"/>
    <w:next w:val="Normal"/>
    <w:autoRedefine/>
    <w:uiPriority w:val="39"/>
    <w:unhideWhenUsed/>
    <w:rsid w:val="00A65868"/>
    <w:pPr>
      <w:spacing w:after="0"/>
      <w:ind w:left="1540"/>
    </w:pPr>
    <w:rPr>
      <w:rFonts w:asciiTheme="minorHAnsi" w:hAnsiTheme="minorHAnsi"/>
      <w:sz w:val="20"/>
      <w:szCs w:val="20"/>
    </w:rPr>
  </w:style>
  <w:style w:type="paragraph" w:styleId="Sumrio9">
    <w:name w:val="toc 9"/>
    <w:basedOn w:val="Normal"/>
    <w:next w:val="Normal"/>
    <w:autoRedefine/>
    <w:uiPriority w:val="39"/>
    <w:unhideWhenUsed/>
    <w:rsid w:val="00A65868"/>
    <w:pPr>
      <w:spacing w:after="0"/>
      <w:ind w:left="1760"/>
    </w:pPr>
    <w:rPr>
      <w:rFonts w:asciiTheme="minorHAnsi" w:hAnsiTheme="minorHAnsi"/>
      <w:sz w:val="20"/>
      <w:szCs w:val="20"/>
    </w:rPr>
  </w:style>
  <w:style w:type="numbering" w:customStyle="1" w:styleId="Estilo1">
    <w:name w:val="Estilo1"/>
    <w:uiPriority w:val="99"/>
    <w:rsid w:val="0092637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3515">
      <w:bodyDiv w:val="1"/>
      <w:marLeft w:val="0"/>
      <w:marRight w:val="0"/>
      <w:marTop w:val="0"/>
      <w:marBottom w:val="0"/>
      <w:divBdr>
        <w:top w:val="none" w:sz="0" w:space="0" w:color="auto"/>
        <w:left w:val="none" w:sz="0" w:space="0" w:color="auto"/>
        <w:bottom w:val="none" w:sz="0" w:space="0" w:color="auto"/>
        <w:right w:val="none" w:sz="0" w:space="0" w:color="auto"/>
      </w:divBdr>
    </w:div>
    <w:div w:id="308871286">
      <w:bodyDiv w:val="1"/>
      <w:marLeft w:val="0"/>
      <w:marRight w:val="0"/>
      <w:marTop w:val="0"/>
      <w:marBottom w:val="0"/>
      <w:divBdr>
        <w:top w:val="none" w:sz="0" w:space="0" w:color="auto"/>
        <w:left w:val="none" w:sz="0" w:space="0" w:color="auto"/>
        <w:bottom w:val="none" w:sz="0" w:space="0" w:color="auto"/>
        <w:right w:val="none" w:sz="0" w:space="0" w:color="auto"/>
      </w:divBdr>
    </w:div>
    <w:div w:id="717506898">
      <w:bodyDiv w:val="1"/>
      <w:marLeft w:val="0"/>
      <w:marRight w:val="0"/>
      <w:marTop w:val="0"/>
      <w:marBottom w:val="0"/>
      <w:divBdr>
        <w:top w:val="none" w:sz="0" w:space="0" w:color="auto"/>
        <w:left w:val="none" w:sz="0" w:space="0" w:color="auto"/>
        <w:bottom w:val="none" w:sz="0" w:space="0" w:color="auto"/>
        <w:right w:val="none" w:sz="0" w:space="0" w:color="auto"/>
      </w:divBdr>
    </w:div>
    <w:div w:id="735510821">
      <w:bodyDiv w:val="1"/>
      <w:marLeft w:val="0"/>
      <w:marRight w:val="0"/>
      <w:marTop w:val="0"/>
      <w:marBottom w:val="0"/>
      <w:divBdr>
        <w:top w:val="none" w:sz="0" w:space="0" w:color="auto"/>
        <w:left w:val="none" w:sz="0" w:space="0" w:color="auto"/>
        <w:bottom w:val="none" w:sz="0" w:space="0" w:color="auto"/>
        <w:right w:val="none" w:sz="0" w:space="0" w:color="auto"/>
      </w:divBdr>
    </w:div>
    <w:div w:id="801339195">
      <w:bodyDiv w:val="1"/>
      <w:marLeft w:val="0"/>
      <w:marRight w:val="0"/>
      <w:marTop w:val="0"/>
      <w:marBottom w:val="0"/>
      <w:divBdr>
        <w:top w:val="none" w:sz="0" w:space="0" w:color="auto"/>
        <w:left w:val="none" w:sz="0" w:space="0" w:color="auto"/>
        <w:bottom w:val="none" w:sz="0" w:space="0" w:color="auto"/>
        <w:right w:val="none" w:sz="0" w:space="0" w:color="auto"/>
      </w:divBdr>
    </w:div>
    <w:div w:id="1064841262">
      <w:bodyDiv w:val="1"/>
      <w:marLeft w:val="0"/>
      <w:marRight w:val="0"/>
      <w:marTop w:val="0"/>
      <w:marBottom w:val="0"/>
      <w:divBdr>
        <w:top w:val="none" w:sz="0" w:space="0" w:color="auto"/>
        <w:left w:val="none" w:sz="0" w:space="0" w:color="auto"/>
        <w:bottom w:val="none" w:sz="0" w:space="0" w:color="auto"/>
        <w:right w:val="none" w:sz="0" w:space="0" w:color="auto"/>
      </w:divBdr>
    </w:div>
    <w:div w:id="1195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17567-131F-4245-8F63-A0709FE8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1174</Words>
  <Characters>6345</Characters>
  <Application>Microsoft Office Word</Application>
  <DocSecurity>0</DocSecurity>
  <Lines>52</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Bacila de Amorim</dc:creator>
  <cp:keywords/>
  <dc:description/>
  <cp:lastModifiedBy>Fernanda Crystina Souza</cp:lastModifiedBy>
  <cp:revision>5</cp:revision>
  <cp:lastPrinted>2016-12-08T18:25:00Z</cp:lastPrinted>
  <dcterms:created xsi:type="dcterms:W3CDTF">2017-07-14T17:57:00Z</dcterms:created>
  <dcterms:modified xsi:type="dcterms:W3CDTF">2017-07-18T13:52:00Z</dcterms:modified>
</cp:coreProperties>
</file>